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8AB" w:rsidRDefault="00922952">
      <w:pPr>
        <w:ind w:left="10"/>
      </w:pPr>
      <w:r>
        <w:rPr>
          <w:b/>
        </w:rPr>
        <w:t>Name:</w:t>
      </w:r>
      <w:r>
        <w:t xml:space="preserve"> ____________________________________ </w:t>
      </w:r>
    </w:p>
    <w:p w:rsidR="00D558AB" w:rsidRDefault="00922952">
      <w:pPr>
        <w:spacing w:after="25" w:line="240" w:lineRule="auto"/>
        <w:ind w:left="0" w:firstLine="0"/>
        <w:jc w:val="center"/>
      </w:pPr>
      <w:r>
        <w:rPr>
          <w:b/>
          <w:sz w:val="28"/>
        </w:rPr>
        <w:t xml:space="preserve">U.S. Government: US Constitution Assignment </w:t>
      </w:r>
    </w:p>
    <w:p w:rsidR="00D558AB" w:rsidRDefault="00922952">
      <w:pPr>
        <w:spacing w:after="30" w:line="240" w:lineRule="auto"/>
        <w:ind w:left="0" w:firstLine="0"/>
      </w:pPr>
      <w:r>
        <w:rPr>
          <w:b/>
          <w:sz w:val="16"/>
        </w:rPr>
        <w:t xml:space="preserve"> </w:t>
      </w:r>
    </w:p>
    <w:p w:rsidR="00D558AB" w:rsidRDefault="00922952">
      <w:pPr>
        <w:spacing w:after="96"/>
        <w:ind w:left="14" w:right="-15"/>
      </w:pPr>
      <w:r>
        <w:rPr>
          <w:b/>
        </w:rPr>
        <w:t xml:space="preserve">Use the following website to complete this assignment: </w:t>
      </w:r>
    </w:p>
    <w:p w:rsidR="00D558AB" w:rsidRDefault="00922952">
      <w:pPr>
        <w:spacing w:after="34" w:line="240" w:lineRule="auto"/>
        <w:ind w:left="0" w:firstLine="0"/>
      </w:pPr>
      <w:hyperlink r:id="rId7" w:anchor="amendments">
        <w:r>
          <w:rPr>
            <w:color w:val="0000FF"/>
            <w:u w:val="single" w:color="0000FF"/>
          </w:rPr>
          <w:t>http://www.law.cornell.edu/constitution/constitution.table.html#amendments</w:t>
        </w:r>
      </w:hyperlink>
      <w:hyperlink r:id="rId8" w:anchor="amendments">
        <w:r>
          <w:t xml:space="preserve"> </w:t>
        </w:r>
      </w:hyperlink>
    </w:p>
    <w:p w:rsidR="00D558AB" w:rsidRDefault="00922952">
      <w:pPr>
        <w:spacing w:after="34" w:line="240" w:lineRule="auto"/>
        <w:ind w:left="0" w:firstLine="0"/>
      </w:pPr>
      <w:r>
        <w:rPr>
          <w:b/>
        </w:rPr>
        <w:t xml:space="preserve"> </w:t>
      </w:r>
    </w:p>
    <w:p w:rsidR="00D558AB" w:rsidRDefault="00922952">
      <w:pPr>
        <w:spacing w:after="4"/>
        <w:ind w:left="14" w:right="-15"/>
      </w:pPr>
      <w:r>
        <w:rPr>
          <w:b/>
        </w:rPr>
        <w:t xml:space="preserve">List the six goals in the Preamble:  </w:t>
      </w:r>
    </w:p>
    <w:tbl>
      <w:tblPr>
        <w:tblStyle w:val="TableGrid"/>
        <w:tblW w:w="11025" w:type="dxa"/>
        <w:tblInd w:w="-111" w:type="dxa"/>
        <w:tblCellMar>
          <w:top w:w="79" w:type="dxa"/>
          <w:left w:w="111" w:type="dxa"/>
          <w:bottom w:w="0" w:type="dxa"/>
          <w:right w:w="115" w:type="dxa"/>
        </w:tblCellMar>
        <w:tblLook w:val="04A0" w:firstRow="1" w:lastRow="0" w:firstColumn="1" w:lastColumn="0" w:noHBand="0" w:noVBand="1"/>
      </w:tblPr>
      <w:tblGrid>
        <w:gridCol w:w="11025"/>
      </w:tblGrid>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a. </w:t>
            </w:r>
          </w:p>
        </w:tc>
      </w:tr>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b. </w:t>
            </w:r>
          </w:p>
        </w:tc>
      </w:tr>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c. </w:t>
            </w:r>
          </w:p>
        </w:tc>
      </w:tr>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d. </w:t>
            </w:r>
          </w:p>
        </w:tc>
      </w:tr>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e. </w:t>
            </w:r>
          </w:p>
        </w:tc>
      </w:tr>
      <w:tr w:rsidR="00D558AB">
        <w:tc>
          <w:tcPr>
            <w:tcW w:w="11025" w:type="dxa"/>
            <w:tcBorders>
              <w:top w:val="single" w:sz="4" w:space="0" w:color="000000"/>
              <w:left w:val="single" w:sz="4" w:space="0" w:color="000000"/>
              <w:bottom w:val="single" w:sz="4" w:space="0" w:color="000000"/>
              <w:right w:val="single" w:sz="4" w:space="0" w:color="000000"/>
            </w:tcBorders>
          </w:tcPr>
          <w:p w:rsidR="00D558AB" w:rsidRDefault="00922952">
            <w:pPr>
              <w:spacing w:after="0" w:line="276" w:lineRule="auto"/>
              <w:ind w:left="0" w:firstLine="0"/>
            </w:pPr>
            <w:r>
              <w:t xml:space="preserve">f. </w:t>
            </w:r>
          </w:p>
        </w:tc>
      </w:tr>
    </w:tbl>
    <w:p w:rsidR="00D558AB" w:rsidRDefault="00922952">
      <w:pPr>
        <w:spacing w:after="34" w:line="240" w:lineRule="auto"/>
        <w:ind w:left="0" w:firstLine="0"/>
      </w:pPr>
      <w:r>
        <w:t xml:space="preserve"> </w:t>
      </w:r>
    </w:p>
    <w:p w:rsidR="00D558AB" w:rsidRDefault="00922952">
      <w:pPr>
        <w:spacing w:after="212"/>
        <w:ind w:left="14" w:right="-15"/>
      </w:pPr>
      <w:r>
        <w:rPr>
          <w:noProof/>
        </w:rPr>
        <w:drawing>
          <wp:anchor distT="0" distB="0" distL="114300" distR="114300" simplePos="0" relativeHeight="251658240" behindDoc="1" locked="0" layoutInCell="1" allowOverlap="0">
            <wp:simplePos x="0" y="0"/>
            <wp:positionH relativeFrom="column">
              <wp:posOffset>-57454</wp:posOffset>
            </wp:positionH>
            <wp:positionV relativeFrom="paragraph">
              <wp:posOffset>-29185</wp:posOffset>
            </wp:positionV>
            <wp:extent cx="7035800" cy="5492750"/>
            <wp:effectExtent l="0" t="0" r="0" b="0"/>
            <wp:wrapNone/>
            <wp:docPr id="10186" name="Picture 10186"/>
            <wp:cNvGraphicFramePr/>
            <a:graphic xmlns:a="http://schemas.openxmlformats.org/drawingml/2006/main">
              <a:graphicData uri="http://schemas.openxmlformats.org/drawingml/2006/picture">
                <pic:pic xmlns:pic="http://schemas.openxmlformats.org/drawingml/2006/picture">
                  <pic:nvPicPr>
                    <pic:cNvPr id="10186" name="Picture 10186"/>
                    <pic:cNvPicPr/>
                  </pic:nvPicPr>
                  <pic:blipFill>
                    <a:blip r:embed="rId9"/>
                    <a:stretch>
                      <a:fillRect/>
                    </a:stretch>
                  </pic:blipFill>
                  <pic:spPr>
                    <a:xfrm>
                      <a:off x="0" y="0"/>
                      <a:ext cx="7035800" cy="5492750"/>
                    </a:xfrm>
                    <a:prstGeom prst="rect">
                      <a:avLst/>
                    </a:prstGeom>
                  </pic:spPr>
                </pic:pic>
              </a:graphicData>
            </a:graphic>
          </wp:anchor>
        </w:drawing>
      </w:r>
      <w:r>
        <w:rPr>
          <w:b/>
        </w:rPr>
        <w:t xml:space="preserve">Amendments: </w:t>
      </w:r>
    </w:p>
    <w:p w:rsidR="00D558AB" w:rsidRDefault="00922952">
      <w:pPr>
        <w:spacing w:after="96"/>
        <w:ind w:left="14" w:right="-15"/>
      </w:pPr>
      <w:r>
        <w:rPr>
          <w:b/>
        </w:rPr>
        <w:t>1</w:t>
      </w:r>
      <w:r>
        <w:rPr>
          <w:b/>
          <w:vertAlign w:val="superscript"/>
        </w:rPr>
        <w:t>st</w:t>
      </w:r>
      <w:r>
        <w:rPr>
          <w:b/>
        </w:rPr>
        <w:t xml:space="preserve">  </w:t>
      </w:r>
      <w:r>
        <w:rPr>
          <w:b/>
        </w:rPr>
        <w:tab/>
      </w:r>
      <w:r>
        <w:t xml:space="preserve"> </w:t>
      </w:r>
      <w:r>
        <w:tab/>
      </w:r>
      <w:r>
        <w:rPr>
          <w:b/>
        </w:rPr>
        <w:t xml:space="preserve">Religion, Speech, Press, Assembly, Petition (1791): </w:t>
      </w:r>
    </w:p>
    <w:p w:rsidR="00D558AB" w:rsidRDefault="00922952">
      <w:r>
        <w:t xml:space="preserve">Congress shall make no __________ respecting an _____________________________ of religion or </w:t>
      </w:r>
    </w:p>
    <w:p w:rsidR="00D558AB" w:rsidRDefault="00922952">
      <w:pPr>
        <w:spacing w:after="178"/>
        <w:ind w:left="869" w:hanging="850"/>
      </w:pPr>
      <w:r>
        <w:rPr>
          <w:b/>
        </w:rPr>
        <w:t xml:space="preserve"> </w:t>
      </w:r>
      <w:r>
        <w:rPr>
          <w:b/>
        </w:rPr>
        <w:tab/>
      </w:r>
      <w:r>
        <w:t xml:space="preserve"> prohibiting the ______________ _________________. Also guarantees freedom of   __________________, </w:t>
      </w:r>
    </w:p>
    <w:p w:rsidR="00D558AB" w:rsidRDefault="00922952">
      <w:pPr>
        <w:spacing w:after="373" w:line="376" w:lineRule="auto"/>
      </w:pPr>
      <w:r>
        <w:t xml:space="preserve">____________ __________________ __________________, and the right to _______________ the government.  </w:t>
      </w:r>
    </w:p>
    <w:p w:rsidR="00D558AB" w:rsidRDefault="00922952">
      <w:pPr>
        <w:numPr>
          <w:ilvl w:val="0"/>
          <w:numId w:val="1"/>
        </w:numPr>
        <w:spacing w:after="96"/>
        <w:ind w:right="-15" w:hanging="850"/>
      </w:pPr>
      <w:r>
        <w:rPr>
          <w:b/>
        </w:rPr>
        <w:t xml:space="preserve">Right to Bear Arms (1791): </w:t>
      </w:r>
    </w:p>
    <w:p w:rsidR="00D558AB" w:rsidRDefault="00922952">
      <w:r>
        <w:t>A well-regulated _______</w:t>
      </w:r>
      <w:r>
        <w:t xml:space="preserve">__________; the right of the ___________ to keep and ____________________ </w:t>
      </w:r>
    </w:p>
    <w:p w:rsidR="00D558AB" w:rsidRDefault="00922952">
      <w:pPr>
        <w:spacing w:after="0" w:line="240" w:lineRule="auto"/>
        <w:ind w:left="19" w:firstLine="0"/>
      </w:pPr>
      <w:r>
        <w:rPr>
          <w:b/>
        </w:rPr>
        <w:t xml:space="preserve"> </w:t>
      </w:r>
      <w:r>
        <w:rPr>
          <w:b/>
        </w:rPr>
        <w:tab/>
      </w:r>
      <w:r>
        <w:t xml:space="preserve"> </w:t>
      </w:r>
    </w:p>
    <w:p w:rsidR="00D558AB" w:rsidRDefault="00922952">
      <w:pPr>
        <w:spacing w:after="251"/>
      </w:pPr>
      <w:r>
        <w:t xml:space="preserve">arms.  </w:t>
      </w:r>
    </w:p>
    <w:p w:rsidR="00D558AB" w:rsidRDefault="00922952">
      <w:pPr>
        <w:numPr>
          <w:ilvl w:val="0"/>
          <w:numId w:val="1"/>
        </w:numPr>
        <w:spacing w:after="96"/>
        <w:ind w:right="-15" w:hanging="850"/>
      </w:pPr>
      <w:r>
        <w:rPr>
          <w:b/>
        </w:rPr>
        <w:t xml:space="preserve">Quartering of Troops (1791): </w:t>
      </w:r>
    </w:p>
    <w:p w:rsidR="00D558AB" w:rsidRDefault="00922952">
      <w:r>
        <w:t xml:space="preserve">In times of peace, no __________________ of __________________  without the consent of the </w:t>
      </w:r>
    </w:p>
    <w:p w:rsidR="00D558AB" w:rsidRDefault="00922952">
      <w:pPr>
        <w:spacing w:after="0" w:line="240" w:lineRule="auto"/>
        <w:ind w:left="19" w:firstLine="0"/>
      </w:pPr>
      <w:r>
        <w:rPr>
          <w:b/>
        </w:rPr>
        <w:t xml:space="preserve"> </w:t>
      </w:r>
      <w:r>
        <w:rPr>
          <w:b/>
        </w:rPr>
        <w:tab/>
      </w:r>
      <w:r>
        <w:t xml:space="preserve"> </w:t>
      </w:r>
    </w:p>
    <w:p w:rsidR="00D558AB" w:rsidRDefault="00922952">
      <w:pPr>
        <w:spacing w:after="159"/>
      </w:pPr>
      <w:r>
        <w:t>______________________, nor in time of ____</w:t>
      </w:r>
      <w:r>
        <w:t xml:space="preserve">______ unless prescribed by __________.  </w:t>
      </w:r>
    </w:p>
    <w:p w:rsidR="00D558AB" w:rsidRDefault="00922952">
      <w:pPr>
        <w:spacing w:after="0" w:line="240" w:lineRule="auto"/>
        <w:ind w:left="19" w:firstLine="0"/>
      </w:pPr>
      <w:r>
        <w:rPr>
          <w:b/>
        </w:rPr>
        <w:t xml:space="preserve"> </w:t>
      </w:r>
      <w:r>
        <w:rPr>
          <w:b/>
        </w:rPr>
        <w:tab/>
      </w:r>
      <w:r>
        <w:t xml:space="preserve"> </w:t>
      </w:r>
      <w:r>
        <w:tab/>
        <w:t xml:space="preserve"> </w:t>
      </w:r>
    </w:p>
    <w:p w:rsidR="00D558AB" w:rsidRDefault="00922952">
      <w:pPr>
        <w:numPr>
          <w:ilvl w:val="0"/>
          <w:numId w:val="1"/>
        </w:numPr>
        <w:spacing w:after="96"/>
        <w:ind w:right="-15" w:hanging="850"/>
      </w:pPr>
      <w:r>
        <w:rPr>
          <w:b/>
        </w:rPr>
        <w:t xml:space="preserve">Search and Seizure (1791): </w:t>
      </w:r>
    </w:p>
    <w:p w:rsidR="00D558AB" w:rsidRDefault="00922952">
      <w:pPr>
        <w:spacing w:after="178"/>
        <w:ind w:left="29"/>
      </w:pPr>
      <w:r>
        <w:rPr>
          <w:b/>
        </w:rPr>
        <w:t xml:space="preserve"> </w:t>
      </w:r>
      <w:r>
        <w:rPr>
          <w:b/>
        </w:rPr>
        <w:tab/>
      </w:r>
      <w:r>
        <w:t xml:space="preserve"> </w:t>
      </w:r>
      <w:r>
        <w:tab/>
        <w:t xml:space="preserve">The ___________ of the people to be ______________ in their ______________, houses, ____________, </w:t>
      </w:r>
    </w:p>
    <w:p w:rsidR="00D558AB" w:rsidRDefault="00922952">
      <w:pPr>
        <w:spacing w:after="173"/>
      </w:pPr>
      <w:r>
        <w:t xml:space="preserve">and effects, against ___________________ searches and seizures, shall not be violated, and no </w:t>
      </w:r>
    </w:p>
    <w:p w:rsidR="00D558AB" w:rsidRDefault="00922952">
      <w:pPr>
        <w:spacing w:after="373" w:line="380" w:lineRule="auto"/>
      </w:pPr>
      <w:r>
        <w:t>_________________ shall issue, but upon __________________ cause, supported by oath or affirmation, and particularly describing the _____________ to be searched,</w:t>
      </w:r>
      <w:r>
        <w:t xml:space="preserve"> and the persons or things to be  seized. </w:t>
      </w:r>
    </w:p>
    <w:p w:rsidR="00D558AB" w:rsidRDefault="00922952">
      <w:pPr>
        <w:numPr>
          <w:ilvl w:val="0"/>
          <w:numId w:val="1"/>
        </w:numPr>
        <w:spacing w:after="96"/>
        <w:ind w:right="-15" w:hanging="850"/>
      </w:pPr>
      <w:r>
        <w:rPr>
          <w:b/>
        </w:rPr>
        <w:lastRenderedPageBreak/>
        <w:t xml:space="preserve">Grand Jury, Double Jeopardy, Self-Incrimination, Due Process (1791): </w:t>
      </w:r>
    </w:p>
    <w:p w:rsidR="00D558AB" w:rsidRDefault="00922952">
      <w:r>
        <w:t xml:space="preserve">No person shall be held to answer for a ________________, or otherwise ________________ crime, </w:t>
      </w:r>
    </w:p>
    <w:p w:rsidR="00D558AB" w:rsidRDefault="00922952">
      <w:pPr>
        <w:spacing w:line="310" w:lineRule="auto"/>
        <w:ind w:left="869" w:right="201" w:hanging="850"/>
      </w:pPr>
      <w:r>
        <w:rPr>
          <w:b/>
        </w:rPr>
        <w:t xml:space="preserve"> </w:t>
      </w:r>
      <w:r>
        <w:rPr>
          <w:b/>
        </w:rPr>
        <w:tab/>
      </w:r>
      <w:r>
        <w:t xml:space="preserve"> unless on a presentment or _________________</w:t>
      </w:r>
      <w:r>
        <w:t xml:space="preserve">___ of a ________________ Jury, </w:t>
      </w:r>
      <w:r>
        <w:rPr>
          <w:b/>
        </w:rPr>
        <w:t>except</w:t>
      </w:r>
      <w:r>
        <w:t xml:space="preserve"> in cases arising in the land or naval _______________, or in the _____________, when in actual service in time of </w:t>
      </w:r>
    </w:p>
    <w:tbl>
      <w:tblPr>
        <w:tblStyle w:val="TableGrid"/>
        <w:tblW w:w="11055" w:type="dxa"/>
        <w:tblInd w:w="-73" w:type="dxa"/>
        <w:tblCellMar>
          <w:top w:w="0" w:type="dxa"/>
          <w:left w:w="92" w:type="dxa"/>
          <w:bottom w:w="0" w:type="dxa"/>
          <w:right w:w="115" w:type="dxa"/>
        </w:tblCellMar>
        <w:tblLook w:val="04A0" w:firstRow="1" w:lastRow="0" w:firstColumn="1" w:lastColumn="0" w:noHBand="0" w:noVBand="1"/>
      </w:tblPr>
      <w:tblGrid>
        <w:gridCol w:w="522"/>
        <w:gridCol w:w="326"/>
        <w:gridCol w:w="34"/>
        <w:gridCol w:w="10173"/>
      </w:tblGrid>
      <w:tr w:rsidR="00D558AB">
        <w:trPr>
          <w:trHeight w:val="3188"/>
        </w:trPr>
        <w:tc>
          <w:tcPr>
            <w:tcW w:w="522"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326"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10207"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327" w:line="240" w:lineRule="auto"/>
              <w:ind w:left="2" w:firstLine="0"/>
            </w:pPr>
            <w:r>
              <w:t xml:space="preserve">___________ or public danger. </w:t>
            </w:r>
          </w:p>
          <w:p w:rsidR="00D558AB" w:rsidRDefault="00922952">
            <w:pPr>
              <w:spacing w:after="225" w:line="240" w:lineRule="auto"/>
              <w:ind w:left="362" w:firstLine="0"/>
            </w:pPr>
            <w:r>
              <w:rPr>
                <w:b/>
              </w:rPr>
              <w:t xml:space="preserve">Explain what an indictment is. </w:t>
            </w:r>
          </w:p>
          <w:p w:rsidR="00D558AB" w:rsidRDefault="00922952">
            <w:pPr>
              <w:spacing w:after="230" w:line="240" w:lineRule="auto"/>
              <w:ind w:left="362" w:firstLine="0"/>
            </w:pPr>
            <w:r>
              <w:rPr>
                <w:b/>
              </w:rPr>
              <w:t xml:space="preserve"> </w:t>
            </w:r>
          </w:p>
          <w:p w:rsidR="00D558AB" w:rsidRDefault="00922952">
            <w:pPr>
              <w:spacing w:after="231" w:line="240" w:lineRule="auto"/>
              <w:ind w:left="362" w:firstLine="0"/>
            </w:pPr>
            <w:r>
              <w:rPr>
                <w:b/>
              </w:rPr>
              <w:t xml:space="preserve"> </w:t>
            </w:r>
          </w:p>
          <w:p w:rsidR="00D558AB" w:rsidRDefault="00922952">
            <w:pPr>
              <w:spacing w:after="230" w:line="240" w:lineRule="auto"/>
              <w:ind w:left="362" w:firstLine="0"/>
            </w:pPr>
            <w:r>
              <w:rPr>
                <w:b/>
              </w:rPr>
              <w:t>Explain what a Grand Jury is</w:t>
            </w:r>
            <w:r>
              <w:t xml:space="preserve">. </w:t>
            </w:r>
          </w:p>
          <w:p w:rsidR="00D558AB" w:rsidRDefault="00922952">
            <w:pPr>
              <w:spacing w:after="226" w:line="240" w:lineRule="auto"/>
              <w:ind w:left="2" w:firstLine="0"/>
            </w:pPr>
            <w:r>
              <w:t xml:space="preserve"> </w:t>
            </w:r>
          </w:p>
          <w:p w:rsidR="00D558AB" w:rsidRDefault="00922952">
            <w:pPr>
              <w:spacing w:after="0" w:line="276" w:lineRule="auto"/>
              <w:ind w:left="362" w:firstLine="0"/>
            </w:pPr>
            <w:r>
              <w:t xml:space="preserve"> </w:t>
            </w:r>
          </w:p>
        </w:tc>
      </w:tr>
      <w:tr w:rsidR="00D558AB">
        <w:trPr>
          <w:trHeight w:val="476"/>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States that one does not have to ________________ against himself. </w:t>
            </w:r>
          </w:p>
        </w:tc>
      </w:tr>
      <w:tr w:rsidR="00D558AB">
        <w:trPr>
          <w:trHeight w:val="1392"/>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221" w:line="420" w:lineRule="auto"/>
              <w:ind w:left="723" w:right="690" w:hanging="721"/>
            </w:pPr>
            <w:r>
              <w:t xml:space="preserve">Private property cannot be taken without just ____________ and must be taken for public use.  </w:t>
            </w:r>
            <w:r>
              <w:rPr>
                <w:rFonts w:ascii="Wingdings" w:eastAsia="Wingdings" w:hAnsi="Wingdings" w:cs="Wingdings"/>
              </w:rPr>
              <w:t></w:t>
            </w:r>
            <w:r>
              <w:rPr>
                <w:rFonts w:ascii="Arial" w:eastAsia="Arial" w:hAnsi="Arial" w:cs="Arial"/>
              </w:rPr>
              <w:t xml:space="preserve"> </w:t>
            </w:r>
            <w:r>
              <w:rPr>
                <w:b/>
              </w:rPr>
              <w:t xml:space="preserve">Define “eminent domain” = </w:t>
            </w:r>
          </w:p>
          <w:p w:rsidR="00D558AB" w:rsidRDefault="00922952">
            <w:pPr>
              <w:spacing w:after="0" w:line="276" w:lineRule="auto"/>
              <w:ind w:left="2" w:firstLine="0"/>
            </w:pPr>
            <w:r>
              <w:t xml:space="preserve"> </w:t>
            </w:r>
          </w:p>
        </w:tc>
      </w:tr>
      <w:tr w:rsidR="00D558AB">
        <w:trPr>
          <w:trHeight w:val="937"/>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226" w:line="240" w:lineRule="auto"/>
              <w:ind w:left="2" w:firstLine="0"/>
            </w:pPr>
            <w:r>
              <w:t xml:space="preserve">Cannot be deprived of life, liberty, or property without _______  ______________.  </w:t>
            </w:r>
          </w:p>
          <w:p w:rsidR="00D558AB" w:rsidRDefault="00922952">
            <w:pPr>
              <w:spacing w:after="0" w:line="276" w:lineRule="auto"/>
              <w:ind w:left="722" w:firstLine="0"/>
            </w:pPr>
            <w:r>
              <w:rPr>
                <w:rFonts w:ascii="Wingdings" w:eastAsia="Wingdings" w:hAnsi="Wingdings" w:cs="Wingdings"/>
              </w:rPr>
              <w:t></w:t>
            </w:r>
            <w:r>
              <w:rPr>
                <w:rFonts w:ascii="Arial" w:eastAsia="Arial" w:hAnsi="Arial" w:cs="Arial"/>
              </w:rPr>
              <w:t xml:space="preserve"> </w:t>
            </w:r>
            <w:r>
              <w:rPr>
                <w:b/>
              </w:rPr>
              <w:t xml:space="preserve">What English philosopher stated this theory? _______________________________ </w:t>
            </w:r>
          </w:p>
        </w:tc>
      </w:tr>
      <w:tr w:rsidR="00D558AB">
        <w:trPr>
          <w:trHeight w:val="2799"/>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double" w:sz="6" w:space="0" w:color="000000"/>
              <w:right w:val="single" w:sz="6" w:space="0" w:color="000000"/>
            </w:tcBorders>
            <w:vAlign w:val="bottom"/>
          </w:tcPr>
          <w:p w:rsidR="00D558AB" w:rsidRDefault="00922952">
            <w:pPr>
              <w:spacing w:after="216" w:line="240" w:lineRule="auto"/>
              <w:ind w:left="2" w:firstLine="0"/>
            </w:pPr>
            <w:r>
              <w:rPr>
                <w:b/>
              </w:rPr>
              <w:t>List the 5 rights guaranteed to the accused by the 5</w:t>
            </w:r>
            <w:r>
              <w:rPr>
                <w:b/>
                <w:vertAlign w:val="superscript"/>
              </w:rPr>
              <w:t>th</w:t>
            </w:r>
            <w:r>
              <w:rPr>
                <w:b/>
              </w:rPr>
              <w:t xml:space="preserve"> Amendment: </w:t>
            </w:r>
          </w:p>
          <w:p w:rsidR="00D558AB" w:rsidRDefault="00D558AB">
            <w:pPr>
              <w:numPr>
                <w:ilvl w:val="0"/>
                <w:numId w:val="3"/>
              </w:numPr>
              <w:spacing w:after="222" w:line="240" w:lineRule="auto"/>
              <w:ind w:firstLine="0"/>
            </w:pPr>
          </w:p>
          <w:p w:rsidR="00D558AB" w:rsidRDefault="00D558AB">
            <w:pPr>
              <w:numPr>
                <w:ilvl w:val="0"/>
                <w:numId w:val="3"/>
              </w:numPr>
              <w:spacing w:after="222" w:line="240" w:lineRule="auto"/>
              <w:ind w:firstLine="0"/>
            </w:pPr>
          </w:p>
          <w:p w:rsidR="00D558AB" w:rsidRDefault="00D558AB">
            <w:pPr>
              <w:numPr>
                <w:ilvl w:val="0"/>
                <w:numId w:val="3"/>
              </w:numPr>
              <w:spacing w:after="217" w:line="240" w:lineRule="auto"/>
              <w:ind w:firstLine="0"/>
            </w:pPr>
          </w:p>
          <w:p w:rsidR="00D558AB" w:rsidRDefault="00D558AB">
            <w:pPr>
              <w:numPr>
                <w:ilvl w:val="0"/>
                <w:numId w:val="3"/>
              </w:numPr>
              <w:spacing w:after="226" w:line="240" w:lineRule="auto"/>
              <w:ind w:firstLine="0"/>
            </w:pPr>
          </w:p>
          <w:p w:rsidR="00D558AB" w:rsidRDefault="00D558AB">
            <w:pPr>
              <w:numPr>
                <w:ilvl w:val="0"/>
                <w:numId w:val="3"/>
              </w:numPr>
              <w:spacing w:after="0" w:line="276" w:lineRule="auto"/>
              <w:ind w:firstLine="0"/>
            </w:pPr>
          </w:p>
        </w:tc>
      </w:tr>
      <w:tr w:rsidR="00D558AB">
        <w:trPr>
          <w:trHeight w:val="493"/>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6 </w:t>
            </w:r>
          </w:p>
        </w:tc>
        <w:tc>
          <w:tcPr>
            <w:tcW w:w="326"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207"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Criminal Prosecutions - Jury Trial, Right to Confront and to Counsel (1791): </w:t>
            </w:r>
          </w:p>
        </w:tc>
      </w:tr>
      <w:tr w:rsidR="00D558AB">
        <w:trPr>
          <w:trHeight w:val="1246"/>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In all _____________________ prosecutions, the accused shall enjoy the right to a ___________ and ________________ trial by an ______________ jury of the __________ where th</w:t>
            </w:r>
            <w:r>
              <w:t xml:space="preserve">e crime has been committed.  </w:t>
            </w:r>
          </w:p>
        </w:tc>
      </w:tr>
      <w:tr w:rsidR="00D558AB">
        <w:trPr>
          <w:trHeight w:val="475"/>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And to be ________________ of the nature and cause of the __________________. </w:t>
            </w:r>
          </w:p>
        </w:tc>
      </w:tr>
      <w:tr w:rsidR="00D558AB">
        <w:trPr>
          <w:trHeight w:val="475"/>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Right to be confronted with the _________________ against him. </w:t>
            </w:r>
          </w:p>
        </w:tc>
      </w:tr>
      <w:tr w:rsidR="00D558AB">
        <w:trPr>
          <w:trHeight w:val="476"/>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lastRenderedPageBreak/>
              <w:t xml:space="preserve"> </w:t>
            </w:r>
          </w:p>
        </w:tc>
        <w:tc>
          <w:tcPr>
            <w:tcW w:w="326"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Right to _______________ for his/her _________________________. </w:t>
            </w:r>
          </w:p>
        </w:tc>
      </w:tr>
      <w:tr w:rsidR="00D558AB">
        <w:trPr>
          <w:trHeight w:val="1505"/>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6"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207"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196" w:line="252" w:lineRule="auto"/>
              <w:ind w:left="578" w:hanging="216"/>
            </w:pPr>
            <w:r>
              <w:rPr>
                <w:rFonts w:ascii="Wingdings" w:eastAsia="Wingdings" w:hAnsi="Wingdings" w:cs="Wingdings"/>
              </w:rPr>
              <w:t></w:t>
            </w:r>
            <w:r>
              <w:rPr>
                <w:rFonts w:ascii="Arial" w:eastAsia="Arial" w:hAnsi="Arial" w:cs="Arial"/>
              </w:rPr>
              <w:t xml:space="preserve"> </w:t>
            </w:r>
            <w:r>
              <w:rPr>
                <w:b/>
              </w:rPr>
              <w:t xml:space="preserve">Explain the following Supreme Court case of </w:t>
            </w:r>
            <w:r>
              <w:rPr>
                <w:b/>
                <w:i/>
              </w:rPr>
              <w:t xml:space="preserve">Gideon v. Wainwright </w:t>
            </w:r>
            <w:r>
              <w:rPr>
                <w:b/>
              </w:rPr>
              <w:t xml:space="preserve">(1963) and its significance. </w:t>
            </w:r>
          </w:p>
          <w:p w:rsidR="00D558AB" w:rsidRDefault="00922952">
            <w:pPr>
              <w:spacing w:after="221" w:line="240" w:lineRule="auto"/>
              <w:ind w:left="2" w:firstLine="0"/>
            </w:pPr>
            <w:r>
              <w:t xml:space="preserve"> </w:t>
            </w:r>
          </w:p>
          <w:p w:rsidR="00D558AB" w:rsidRDefault="00922952">
            <w:pPr>
              <w:spacing w:after="0" w:line="276" w:lineRule="auto"/>
              <w:ind w:left="2" w:firstLine="0"/>
            </w:pPr>
            <w:r>
              <w:t xml:space="preserve">  </w:t>
            </w:r>
          </w:p>
        </w:tc>
      </w:tr>
      <w:tr w:rsidR="00D558AB">
        <w:trPr>
          <w:trHeight w:val="477"/>
        </w:trPr>
        <w:tc>
          <w:tcPr>
            <w:tcW w:w="522" w:type="dxa"/>
            <w:tcBorders>
              <w:top w:val="sing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7 </w:t>
            </w:r>
          </w:p>
        </w:tc>
        <w:tc>
          <w:tcPr>
            <w:tcW w:w="360" w:type="dxa"/>
            <w:gridSpan w:val="2"/>
            <w:tcBorders>
              <w:top w:val="sing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sing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76" w:lineRule="auto"/>
              <w:ind w:left="2" w:firstLine="0"/>
            </w:pPr>
            <w:r>
              <w:rPr>
                <w:b/>
              </w:rPr>
              <w:t xml:space="preserve">Common Law Suits - Jury Trial (1791): </w:t>
            </w:r>
          </w:p>
        </w:tc>
      </w:tr>
      <w:tr w:rsidR="00D558AB">
        <w:trPr>
          <w:trHeight w:val="491"/>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In Suits at _____________ law, where the value in controversy shall exceed ________ dollars,  </w:t>
            </w:r>
          </w:p>
        </w:tc>
      </w:tr>
      <w:tr w:rsidR="00D558AB">
        <w:trPr>
          <w:trHeight w:val="1469"/>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The right of trial by __________ shall be preserved, and no ___________ tried by a jury, shall be otherwise ____________________ in any Court of the United States, than according to the rules of the common law. </w:t>
            </w:r>
          </w:p>
        </w:tc>
      </w:tr>
      <w:tr w:rsidR="00D558AB">
        <w:trPr>
          <w:trHeight w:val="474"/>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8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Excess Bail or Fines, Cruel and Unusua</w:t>
            </w:r>
            <w:r>
              <w:rPr>
                <w:b/>
              </w:rPr>
              <w:t xml:space="preserve">l Punishment (1791): </w:t>
            </w:r>
          </w:p>
        </w:tc>
      </w:tr>
      <w:tr w:rsidR="00D558AB">
        <w:trPr>
          <w:trHeight w:val="837"/>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Excessive __________ shall not be required, nor excessive _________ imposed, nor ___________ and _______________ punishments inflicted.  </w:t>
            </w:r>
          </w:p>
        </w:tc>
      </w:tr>
      <w:tr w:rsidR="00D558AB">
        <w:trPr>
          <w:trHeight w:val="1358"/>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vAlign w:val="bottom"/>
          </w:tcPr>
          <w:p w:rsidR="00D558AB" w:rsidRDefault="00922952">
            <w:pPr>
              <w:spacing w:after="206" w:line="240" w:lineRule="auto"/>
              <w:ind w:left="362" w:firstLine="0"/>
            </w:pPr>
            <w:r>
              <w:rPr>
                <w:rFonts w:ascii="Wingdings" w:eastAsia="Wingdings" w:hAnsi="Wingdings" w:cs="Wingdings"/>
              </w:rPr>
              <w:t></w:t>
            </w:r>
            <w:r>
              <w:rPr>
                <w:rFonts w:ascii="Arial" w:eastAsia="Arial" w:hAnsi="Arial" w:cs="Arial"/>
              </w:rPr>
              <w:t xml:space="preserve"> </w:t>
            </w:r>
            <w:r>
              <w:rPr>
                <w:b/>
              </w:rPr>
              <w:t xml:space="preserve">Does the Death penalty in the U.S. deter crime? Explain. </w:t>
            </w:r>
          </w:p>
          <w:p w:rsidR="00D558AB" w:rsidRDefault="00922952">
            <w:pPr>
              <w:spacing w:after="207" w:line="240" w:lineRule="auto"/>
              <w:ind w:left="362" w:firstLine="0"/>
            </w:pPr>
            <w:r>
              <w:t xml:space="preserve"> </w:t>
            </w:r>
          </w:p>
          <w:p w:rsidR="00D558AB" w:rsidRDefault="00922952">
            <w:pPr>
              <w:spacing w:after="0" w:line="276" w:lineRule="auto"/>
              <w:ind w:left="362" w:firstLine="0"/>
            </w:pPr>
            <w:r>
              <w:t xml:space="preserve"> </w:t>
            </w:r>
          </w:p>
        </w:tc>
      </w:tr>
      <w:tr w:rsidR="00D558AB">
        <w:trPr>
          <w:trHeight w:val="474"/>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9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Non-Enumerated Rights (1791): </w:t>
            </w:r>
          </w:p>
        </w:tc>
      </w:tr>
      <w:tr w:rsidR="00D558AB">
        <w:trPr>
          <w:trHeight w:val="895"/>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202" w:line="240" w:lineRule="auto"/>
              <w:ind w:left="2" w:firstLine="0"/>
            </w:pPr>
            <w:r>
              <w:t xml:space="preserve">The _____________________________ in the Constitution, of certain ___________, shall </w:t>
            </w:r>
            <w:r>
              <w:rPr>
                <w:b/>
              </w:rPr>
              <w:t>not</w:t>
            </w:r>
            <w:r>
              <w:t xml:space="preserve"> be </w:t>
            </w:r>
          </w:p>
          <w:p w:rsidR="00D558AB" w:rsidRDefault="00922952">
            <w:pPr>
              <w:spacing w:after="0" w:line="276" w:lineRule="auto"/>
              <w:ind w:left="2" w:firstLine="0"/>
            </w:pPr>
            <w:r>
              <w:t xml:space="preserve">construed to __________ or disparage others _________________ by the _________________. </w:t>
            </w:r>
          </w:p>
        </w:tc>
      </w:tr>
      <w:tr w:rsidR="00D558AB">
        <w:trPr>
          <w:trHeight w:val="1464"/>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tcPr>
          <w:p w:rsidR="00D558AB" w:rsidRDefault="00922952">
            <w:pPr>
              <w:spacing w:after="182" w:line="244" w:lineRule="auto"/>
              <w:ind w:left="578" w:hanging="216"/>
            </w:pPr>
            <w:r>
              <w:rPr>
                <w:rFonts w:ascii="Wingdings" w:eastAsia="Wingdings" w:hAnsi="Wingdings" w:cs="Wingdings"/>
              </w:rPr>
              <w:t></w:t>
            </w:r>
            <w:r>
              <w:rPr>
                <w:rFonts w:ascii="Arial" w:eastAsia="Arial" w:hAnsi="Arial" w:cs="Arial"/>
              </w:rPr>
              <w:t xml:space="preserve"> </w:t>
            </w:r>
            <w:r>
              <w:rPr>
                <w:b/>
              </w:rPr>
              <w:t xml:space="preserve">Give two specific examples of rights citizens have that aren’t specifically stated or enumerated in the Constitution. </w:t>
            </w:r>
          </w:p>
          <w:p w:rsidR="00D558AB" w:rsidRDefault="00922952">
            <w:pPr>
              <w:spacing w:after="202" w:line="240" w:lineRule="auto"/>
              <w:ind w:left="2" w:firstLine="0"/>
            </w:pPr>
            <w:r>
              <w:t xml:space="preserve"> </w:t>
            </w:r>
          </w:p>
          <w:p w:rsidR="00D558AB" w:rsidRDefault="00922952">
            <w:pPr>
              <w:spacing w:after="0" w:line="276" w:lineRule="auto"/>
              <w:ind w:left="2" w:firstLine="0"/>
            </w:pPr>
            <w:r>
              <w:t xml:space="preserve"> </w:t>
            </w:r>
          </w:p>
        </w:tc>
      </w:tr>
      <w:tr w:rsidR="00D558AB">
        <w:trPr>
          <w:trHeight w:val="488"/>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10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Rights Reserved to States (1791): </w:t>
            </w:r>
          </w:p>
        </w:tc>
      </w:tr>
      <w:tr w:rsidR="00D558AB">
        <w:trPr>
          <w:trHeight w:val="933"/>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vAlign w:val="bottom"/>
          </w:tcPr>
          <w:p w:rsidR="00D558AB" w:rsidRDefault="00922952">
            <w:pPr>
              <w:spacing w:after="0" w:line="276" w:lineRule="auto"/>
              <w:ind w:left="2" w:firstLine="0"/>
            </w:pPr>
            <w:r>
              <w:t xml:space="preserve">Powers not delegated to _____________ government, by the Constitution nor prohibited to the ___________ belong to the _________, or to the ______________. </w:t>
            </w:r>
          </w:p>
        </w:tc>
      </w:tr>
      <w:tr w:rsidR="00D558AB">
        <w:trPr>
          <w:trHeight w:val="512"/>
        </w:trPr>
        <w:tc>
          <w:tcPr>
            <w:tcW w:w="522"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40" w:lineRule="auto"/>
              <w:ind w:left="0" w:firstLine="0"/>
            </w:pPr>
            <w:r>
              <w:rPr>
                <w:b/>
              </w:rPr>
              <w:t xml:space="preserve"> </w:t>
            </w:r>
          </w:p>
          <w:p w:rsidR="00D558AB" w:rsidRDefault="00922952">
            <w:pPr>
              <w:spacing w:after="0" w:line="276" w:lineRule="auto"/>
              <w:ind w:left="0" w:firstLine="0"/>
            </w:pPr>
            <w:r>
              <w:rPr>
                <w:b/>
              </w:rPr>
              <w:t xml:space="preserve">11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40" w:lineRule="auto"/>
              <w:ind w:left="2" w:firstLine="0"/>
            </w:pPr>
            <w:r>
              <w:t xml:space="preserve"> </w:t>
            </w:r>
          </w:p>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76" w:lineRule="auto"/>
              <w:ind w:left="2" w:firstLine="0"/>
            </w:pPr>
            <w:r>
              <w:t xml:space="preserve"> </w:t>
            </w:r>
            <w:r>
              <w:rPr>
                <w:b/>
              </w:rPr>
              <w:t xml:space="preserve">Suits Against a State (1795): </w:t>
            </w:r>
          </w:p>
        </w:tc>
      </w:tr>
      <w:tr w:rsidR="00D558AB">
        <w:trPr>
          <w:trHeight w:val="1485"/>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lastRenderedPageBreak/>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The _______________ power of the United States shall not be construed to extend to any _______ in law or __________, commenced or prosecuted against one of the ____________ _____________ by Citizens of _______________ State, or by Citizens or Subjects of a</w:t>
            </w:r>
            <w:r>
              <w:t xml:space="preserve">ny _____________ State. </w:t>
            </w:r>
          </w:p>
        </w:tc>
      </w:tr>
      <w:tr w:rsidR="00D558AB">
        <w:trPr>
          <w:trHeight w:val="489"/>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12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Election of President and Vice-President (1804): </w:t>
            </w:r>
          </w:p>
        </w:tc>
      </w:tr>
      <w:tr w:rsidR="00D558AB">
        <w:trPr>
          <w:trHeight w:val="1658"/>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39" w:line="240" w:lineRule="auto"/>
              <w:ind w:left="2" w:firstLine="0"/>
            </w:pPr>
            <w:r>
              <w:t xml:space="preserve">The _______________ shall meet in their respective states and vote by ballot for </w:t>
            </w:r>
          </w:p>
          <w:p w:rsidR="00D558AB" w:rsidRDefault="00922952">
            <w:pPr>
              <w:spacing w:after="0" w:line="276" w:lineRule="auto"/>
              <w:ind w:left="2" w:firstLine="0"/>
            </w:pPr>
            <w:r>
              <w:t>___________________and _____________________, one of whom, at least, shall not be an inhabitant of the same state with themselves; they shall name in their ballots the person voted for as President, and in distinct ballots the person voted for as Vice-Pres</w:t>
            </w:r>
            <w:r>
              <w:t>ident, and they shall make distinct lists of all persons voted for as President, and of all persons voted for as Vice-President, and of the number of votes for each, which lists they shall sign and certify, and transmit sealed to the seat of the government</w:t>
            </w:r>
            <w:r>
              <w:t xml:space="preserve"> </w:t>
            </w:r>
          </w:p>
        </w:tc>
      </w:tr>
      <w:tr w:rsidR="00D558AB">
        <w:trPr>
          <w:trHeight w:val="6649"/>
        </w:trPr>
        <w:tc>
          <w:tcPr>
            <w:tcW w:w="522" w:type="dxa"/>
            <w:tcBorders>
              <w:top w:val="single" w:sz="6" w:space="0" w:color="000000"/>
              <w:left w:val="single" w:sz="6" w:space="0" w:color="000000"/>
              <w:bottom w:val="double" w:sz="6" w:space="0" w:color="000000"/>
              <w:right w:val="single" w:sz="6" w:space="0" w:color="000000"/>
            </w:tcBorders>
          </w:tcPr>
          <w:p w:rsidR="00D558AB" w:rsidRDefault="00D558AB">
            <w:pPr>
              <w:spacing w:after="0" w:line="276" w:lineRule="auto"/>
              <w:ind w:left="0" w:firstLine="0"/>
            </w:pP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D558AB">
            <w:pPr>
              <w:spacing w:after="0" w:line="276" w:lineRule="auto"/>
              <w:ind w:left="0" w:firstLine="0"/>
            </w:pPr>
          </w:p>
        </w:tc>
        <w:tc>
          <w:tcPr>
            <w:tcW w:w="10173" w:type="dxa"/>
            <w:tcBorders>
              <w:top w:val="single" w:sz="6" w:space="0" w:color="000000"/>
              <w:left w:val="single" w:sz="6" w:space="0" w:color="000000"/>
              <w:bottom w:val="double" w:sz="6" w:space="0" w:color="000000"/>
              <w:right w:val="single" w:sz="6" w:space="0" w:color="000000"/>
            </w:tcBorders>
          </w:tcPr>
          <w:p w:rsidR="00D558AB" w:rsidRDefault="00922952">
            <w:pPr>
              <w:spacing w:after="240" w:line="240" w:lineRule="auto"/>
              <w:ind w:left="2" w:firstLine="0"/>
            </w:pPr>
            <w:r>
              <w:t xml:space="preserve">of the United States, directed to the ________________of the ____________;  </w:t>
            </w:r>
          </w:p>
          <w:p w:rsidR="00D558AB" w:rsidRDefault="00922952">
            <w:pPr>
              <w:spacing w:after="235" w:line="252" w:lineRule="auto"/>
              <w:ind w:left="2" w:firstLine="0"/>
            </w:pPr>
            <w:r>
              <w:t xml:space="preserve">-- the President of the Senate shall, in the _______________ of the Senate and House of Representatives, open all the certificates and the votes shall then be _______________;  </w:t>
            </w:r>
          </w:p>
          <w:p w:rsidR="00D558AB" w:rsidRDefault="00922952">
            <w:pPr>
              <w:spacing w:after="240" w:line="252" w:lineRule="auto"/>
              <w:ind w:left="2" w:firstLine="0"/>
            </w:pPr>
            <w:r>
              <w:t xml:space="preserve">-- The person having the greatest number of votes for President, shall be the </w:t>
            </w:r>
            <w:r>
              <w:t xml:space="preserve">President, IF such number be a ______________ of the whole number of Electors appointed;  </w:t>
            </w:r>
          </w:p>
          <w:p w:rsidR="00D558AB" w:rsidRDefault="00922952">
            <w:pPr>
              <w:spacing w:after="235" w:line="252" w:lineRule="auto"/>
              <w:ind w:left="2" w:firstLine="0"/>
            </w:pPr>
            <w:r>
              <w:t>AND if ______ person have such majority, then from the persons having the highest numbers not exceeding __________ on the list of those voted for as President, the _</w:t>
            </w:r>
            <w:r>
              <w:t xml:space="preserve">____________ of _____________________ shall choose immediately, by ___________, the _______________.  </w:t>
            </w:r>
          </w:p>
          <w:p w:rsidR="00D558AB" w:rsidRDefault="00922952">
            <w:pPr>
              <w:spacing w:after="240" w:line="252" w:lineRule="auto"/>
              <w:ind w:left="2" w:firstLine="0"/>
            </w:pPr>
            <w:r>
              <w:t>But in choosing the President, the votes shall be taken by ____________, the representation from each state having __________ vote; a ________________ fo</w:t>
            </w:r>
            <w:r>
              <w:t xml:space="preserve">r this purpose shall consist of a member or members from two-thirds of the states, and a ________________ of all the states shall be necessary to a choice.  </w:t>
            </w:r>
          </w:p>
          <w:p w:rsidR="00D558AB" w:rsidRDefault="00922952">
            <w:pPr>
              <w:spacing w:after="235" w:line="252" w:lineRule="auto"/>
              <w:ind w:left="2" w:firstLine="0"/>
            </w:pPr>
            <w:r>
              <w:t xml:space="preserve">The person having the greatest number of votes as Vice-President, shall be the Vice-President, if </w:t>
            </w:r>
            <w:r>
              <w:t>such number be a _______________of the whole number of Electors appointed, and if no person have a majority, then from the ______ highest numbers on the list, the _____________ shall choose the VicePresident; a _______________ for the purpose shall consist</w:t>
            </w:r>
            <w:r>
              <w:t xml:space="preserve"> of two-thirds of the whole number of Senators, and a _____________ of the whole number shall be necessary to a choice.  </w:t>
            </w:r>
          </w:p>
          <w:p w:rsidR="00D558AB" w:rsidRDefault="00922952">
            <w:pPr>
              <w:spacing w:after="0" w:line="276" w:lineRule="auto"/>
              <w:ind w:left="2" w:firstLine="0"/>
            </w:pPr>
            <w:r>
              <w:t xml:space="preserve">But no person constitutionally ___________________ to the office of ________________________ shall be eligible to that of Vice-President of the United States. </w:t>
            </w:r>
          </w:p>
        </w:tc>
      </w:tr>
      <w:tr w:rsidR="00D558AB">
        <w:trPr>
          <w:trHeight w:val="489"/>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13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Abolition of Slavery (1865): </w:t>
            </w:r>
          </w:p>
        </w:tc>
      </w:tr>
      <w:tr w:rsidR="00D558AB">
        <w:trPr>
          <w:trHeight w:val="1283"/>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173" w:type="dxa"/>
            <w:tcBorders>
              <w:top w:val="single" w:sz="6" w:space="0" w:color="000000"/>
              <w:left w:val="single" w:sz="6" w:space="0" w:color="000000"/>
              <w:bottom w:val="double" w:sz="6" w:space="0" w:color="000000"/>
              <w:right w:val="single" w:sz="6" w:space="0" w:color="000000"/>
            </w:tcBorders>
          </w:tcPr>
          <w:p w:rsidR="00D558AB" w:rsidRDefault="00922952">
            <w:pPr>
              <w:spacing w:after="171" w:line="376" w:lineRule="auto"/>
              <w:ind w:left="2" w:firstLine="0"/>
            </w:pPr>
            <w:r>
              <w:t xml:space="preserve">Neither ______________ nor  _______________  _________________ except as punishment for a crime shall exist. </w:t>
            </w:r>
          </w:p>
          <w:p w:rsidR="00D558AB" w:rsidRDefault="00922952">
            <w:pPr>
              <w:spacing w:after="0" w:line="276" w:lineRule="auto"/>
              <w:ind w:left="2" w:firstLine="0"/>
            </w:pPr>
            <w:r>
              <w:t xml:space="preserve">______________________ can enforce this by appropriate _________________________. </w:t>
            </w:r>
          </w:p>
        </w:tc>
      </w:tr>
      <w:tr w:rsidR="00D558AB">
        <w:trPr>
          <w:trHeight w:val="580"/>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14 </w:t>
            </w:r>
          </w:p>
        </w:tc>
        <w:tc>
          <w:tcPr>
            <w:tcW w:w="360" w:type="dxa"/>
            <w:gridSpan w:val="2"/>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173"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76" w:lineRule="auto"/>
              <w:ind w:left="2" w:firstLine="0"/>
            </w:pPr>
            <w:r>
              <w:rPr>
                <w:b/>
              </w:rPr>
              <w:t xml:space="preserve">Privileges and Immunities, Due Process, Equal Protection, Apportionment of Representatives, Civil War Disqualification and Debt (1868): </w:t>
            </w:r>
          </w:p>
        </w:tc>
      </w:tr>
      <w:tr w:rsidR="00D558AB">
        <w:trPr>
          <w:trHeight w:val="2479"/>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lastRenderedPageBreak/>
              <w:t xml:space="preserve">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194" w:line="407" w:lineRule="auto"/>
              <w:ind w:left="2" w:firstLine="0"/>
            </w:pPr>
            <w:r>
              <w:t>S e</w:t>
            </w:r>
          </w:p>
          <w:p w:rsidR="00D558AB" w:rsidRDefault="00922952">
            <w:pPr>
              <w:spacing w:after="207" w:line="240" w:lineRule="auto"/>
              <w:ind w:left="2" w:firstLine="0"/>
            </w:pPr>
            <w:r>
              <w:t xml:space="preserve">c </w:t>
            </w:r>
          </w:p>
          <w:p w:rsidR="00D558AB" w:rsidRDefault="00922952">
            <w:pPr>
              <w:spacing w:after="0" w:line="276" w:lineRule="auto"/>
              <w:ind w:left="2" w:firstLine="0"/>
            </w:pPr>
            <w:r>
              <w:t xml:space="preserve">1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167" w:line="378" w:lineRule="auto"/>
              <w:ind w:left="2" w:firstLine="0"/>
            </w:pPr>
            <w:r>
              <w:t>All persons ________ or ___________________ in the United States, and subject to the jurisdiction thereof, are _____________ of the United States and of the ____________ wherein they _____________.  No ____________shall make or enforce any __________ which</w:t>
            </w:r>
            <w:r>
              <w:t xml:space="preserve"> shall abridge the ________________ or </w:t>
            </w:r>
          </w:p>
          <w:p w:rsidR="00D558AB" w:rsidRDefault="00922952">
            <w:pPr>
              <w:spacing w:after="0" w:line="276" w:lineRule="auto"/>
              <w:ind w:left="2" w:firstLine="0"/>
            </w:pPr>
            <w:r>
              <w:t>__________________ of citizens of the United States; nor shall any ____________ deprive any person of ___________, __________________, or _________________, without ________ ______________ of law; nor deny to any per</w:t>
            </w:r>
            <w:r>
              <w:t>son within its jurisdiction the ___________ protection of the __________.</w:t>
            </w:r>
            <w:r>
              <w:rPr>
                <w:rFonts w:ascii="Calibri" w:eastAsia="Calibri" w:hAnsi="Calibri" w:cs="Calibri"/>
              </w:rPr>
              <w:t xml:space="preserve"> </w:t>
            </w:r>
            <w:r>
              <w:t xml:space="preserve"> </w:t>
            </w:r>
          </w:p>
        </w:tc>
      </w:tr>
      <w:tr w:rsidR="00D558AB">
        <w:trPr>
          <w:trHeight w:val="836"/>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14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2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362" w:hanging="360"/>
            </w:pPr>
            <w:r>
              <w:t xml:space="preserve">Representatives shall be apportioned according to their respective _______________________________ </w:t>
            </w:r>
            <w:r>
              <w:rPr>
                <w:rFonts w:ascii="Wingdings" w:eastAsia="Wingdings" w:hAnsi="Wingdings" w:cs="Wingdings"/>
              </w:rPr>
              <w:t></w:t>
            </w:r>
            <w:r>
              <w:rPr>
                <w:rFonts w:ascii="Arial" w:eastAsia="Arial" w:hAnsi="Arial" w:cs="Arial"/>
              </w:rPr>
              <w:t xml:space="preserve"> </w:t>
            </w:r>
            <w:r>
              <w:t>Reduced the ________________ in ______________ if a state denied its ci</w:t>
            </w:r>
            <w:r>
              <w:t xml:space="preserve">tizens the right to vote. </w:t>
            </w:r>
          </w:p>
        </w:tc>
      </w:tr>
      <w:tr w:rsidR="00D558AB">
        <w:trPr>
          <w:trHeight w:val="835"/>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3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Leaders in the ___________________ were barred from _____________ unless 2/3 Congress voted to admit them. </w:t>
            </w:r>
          </w:p>
        </w:tc>
      </w:tr>
      <w:tr w:rsidR="00D558AB">
        <w:trPr>
          <w:trHeight w:val="476"/>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60" w:type="dxa"/>
            <w:gridSpan w:val="2"/>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4 </w:t>
            </w:r>
          </w:p>
        </w:tc>
        <w:tc>
          <w:tcPr>
            <w:tcW w:w="10173"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Public ____________ of the _________ was valid but debts of aid of insurrections or rebellion against </w:t>
            </w:r>
          </w:p>
        </w:tc>
      </w:tr>
    </w:tbl>
    <w:p w:rsidR="00D558AB" w:rsidRDefault="00922952">
      <w:pPr>
        <w:spacing w:after="211"/>
      </w:pPr>
      <w:r>
        <w:rPr>
          <w:noProof/>
        </w:rPr>
        <w:drawing>
          <wp:anchor distT="0" distB="0" distL="114300" distR="114300" simplePos="0" relativeHeight="251659264" behindDoc="1" locked="0" layoutInCell="1" allowOverlap="0">
            <wp:simplePos x="0" y="0"/>
            <wp:positionH relativeFrom="column">
              <wp:posOffset>-57454</wp:posOffset>
            </wp:positionH>
            <wp:positionV relativeFrom="paragraph">
              <wp:posOffset>-44619</wp:posOffset>
            </wp:positionV>
            <wp:extent cx="7102475" cy="8696325"/>
            <wp:effectExtent l="0" t="0" r="0" b="0"/>
            <wp:wrapNone/>
            <wp:docPr id="11283" name="Picture 11283"/>
            <wp:cNvGraphicFramePr/>
            <a:graphic xmlns:a="http://schemas.openxmlformats.org/drawingml/2006/main">
              <a:graphicData uri="http://schemas.openxmlformats.org/drawingml/2006/picture">
                <pic:pic xmlns:pic="http://schemas.openxmlformats.org/drawingml/2006/picture">
                  <pic:nvPicPr>
                    <pic:cNvPr id="11283" name="Picture 11283"/>
                    <pic:cNvPicPr/>
                  </pic:nvPicPr>
                  <pic:blipFill>
                    <a:blip r:embed="rId10"/>
                    <a:stretch>
                      <a:fillRect/>
                    </a:stretch>
                  </pic:blipFill>
                  <pic:spPr>
                    <a:xfrm>
                      <a:off x="0" y="0"/>
                      <a:ext cx="7102475" cy="8696325"/>
                    </a:xfrm>
                    <a:prstGeom prst="rect">
                      <a:avLst/>
                    </a:prstGeom>
                  </pic:spPr>
                </pic:pic>
              </a:graphicData>
            </a:graphic>
          </wp:anchor>
        </w:drawing>
      </w:r>
      <w:r>
        <w:t xml:space="preserve">the US shall be illegal and _______________ .  </w:t>
      </w:r>
    </w:p>
    <w:p w:rsidR="00D558AB" w:rsidRDefault="00922952">
      <w:r>
        <w:rPr>
          <w:rFonts w:ascii="Calibri" w:eastAsia="Calibri" w:hAnsi="Calibri" w:cs="Calibri"/>
        </w:rPr>
        <w:t>______________ shall</w:t>
      </w:r>
      <w:r>
        <w:t xml:space="preserve"> have power to _______________, by appropriate ______________________, the </w:t>
      </w:r>
    </w:p>
    <w:p w:rsidR="00D558AB" w:rsidRDefault="00922952">
      <w:pPr>
        <w:ind w:left="29"/>
      </w:pPr>
      <w:r>
        <w:rPr>
          <w:b/>
        </w:rPr>
        <w:t xml:space="preserve"> </w:t>
      </w:r>
      <w:r>
        <w:rPr>
          <w:b/>
        </w:rPr>
        <w:tab/>
      </w:r>
      <w:r>
        <w:t xml:space="preserve">5 </w:t>
      </w:r>
    </w:p>
    <w:p w:rsidR="00D558AB" w:rsidRDefault="00922952">
      <w:pPr>
        <w:spacing w:after="245"/>
      </w:pPr>
      <w:r>
        <w:t xml:space="preserve">provisions of this article. </w:t>
      </w:r>
    </w:p>
    <w:p w:rsidR="00D558AB" w:rsidRDefault="00922952">
      <w:pPr>
        <w:spacing w:after="0"/>
        <w:ind w:left="874" w:right="-15"/>
      </w:pPr>
      <w:r>
        <w:rPr>
          <w:b/>
        </w:rPr>
        <w:t xml:space="preserve">Right to Vote Not to Be Denied on Account of Race (1870): </w:t>
      </w:r>
    </w:p>
    <w:p w:rsidR="00D558AB" w:rsidRDefault="00922952">
      <w:pPr>
        <w:spacing w:after="96"/>
        <w:ind w:left="14" w:right="-15"/>
      </w:pPr>
      <w:r>
        <w:rPr>
          <w:b/>
        </w:rPr>
        <w:t xml:space="preserve">15 </w:t>
      </w:r>
      <w:r>
        <w:rPr>
          <w:b/>
        </w:rPr>
        <w:tab/>
        <w:t xml:space="preserve"> </w:t>
      </w:r>
    </w:p>
    <w:p w:rsidR="00D558AB" w:rsidRDefault="00922952">
      <w:r>
        <w:t>Citizens ‘rig</w:t>
      </w:r>
      <w:r>
        <w:t xml:space="preserve">ht to vote shall not be _____________ or abridged by the US because of __________, </w:t>
      </w:r>
    </w:p>
    <w:p w:rsidR="00D558AB" w:rsidRDefault="00922952">
      <w:pPr>
        <w:spacing w:after="0" w:line="240" w:lineRule="auto"/>
        <w:ind w:left="19" w:firstLine="0"/>
      </w:pPr>
      <w:r>
        <w:rPr>
          <w:b/>
        </w:rPr>
        <w:t xml:space="preserve"> </w:t>
      </w:r>
      <w:r>
        <w:rPr>
          <w:b/>
        </w:rPr>
        <w:tab/>
      </w:r>
      <w:r>
        <w:t xml:space="preserve"> </w:t>
      </w:r>
    </w:p>
    <w:p w:rsidR="00D558AB" w:rsidRDefault="00922952">
      <w:pPr>
        <w:spacing w:after="250"/>
      </w:pPr>
      <w:r>
        <w:t xml:space="preserve">___________________, _____________________. </w:t>
      </w:r>
    </w:p>
    <w:p w:rsidR="00D558AB" w:rsidRDefault="00922952">
      <w:pPr>
        <w:spacing w:after="0"/>
        <w:ind w:left="874" w:right="-15"/>
      </w:pPr>
      <w:r>
        <w:rPr>
          <w:b/>
        </w:rPr>
        <w:t xml:space="preserve">Income Tax (1913): </w:t>
      </w:r>
    </w:p>
    <w:p w:rsidR="00D558AB" w:rsidRDefault="00922952">
      <w:pPr>
        <w:spacing w:after="96"/>
        <w:ind w:left="14" w:right="-15"/>
      </w:pPr>
      <w:r>
        <w:rPr>
          <w:b/>
        </w:rPr>
        <w:t xml:space="preserve">16 </w:t>
      </w:r>
      <w:r>
        <w:rPr>
          <w:b/>
        </w:rPr>
        <w:tab/>
        <w:t xml:space="preserve"> </w:t>
      </w:r>
    </w:p>
    <w:p w:rsidR="00D558AB" w:rsidRDefault="00922952">
      <w:r>
        <w:t xml:space="preserve">Congress shall have _____________ to levy &amp; collect ___________  on ______________ regardless of </w:t>
      </w:r>
    </w:p>
    <w:p w:rsidR="00D558AB" w:rsidRDefault="00922952">
      <w:pPr>
        <w:spacing w:after="0" w:line="240" w:lineRule="auto"/>
        <w:ind w:left="19" w:firstLine="0"/>
      </w:pPr>
      <w:r>
        <w:rPr>
          <w:b/>
        </w:rPr>
        <w:t xml:space="preserve"> </w:t>
      </w:r>
      <w:r>
        <w:rPr>
          <w:b/>
        </w:rPr>
        <w:tab/>
      </w:r>
      <w:r>
        <w:t xml:space="preserve"> </w:t>
      </w:r>
    </w:p>
    <w:p w:rsidR="00D558AB" w:rsidRDefault="00922952">
      <w:pPr>
        <w:spacing w:after="249"/>
      </w:pPr>
      <w:r>
        <w:t xml:space="preserve">_________. </w:t>
      </w:r>
    </w:p>
    <w:p w:rsidR="00D558AB" w:rsidRDefault="00922952">
      <w:pPr>
        <w:spacing w:after="0"/>
        <w:ind w:left="874" w:right="-15"/>
      </w:pPr>
      <w:r>
        <w:t xml:space="preserve"> </w:t>
      </w:r>
      <w:r>
        <w:rPr>
          <w:b/>
        </w:rPr>
        <w:t xml:space="preserve">Direct Election of Senators (1913): </w:t>
      </w:r>
    </w:p>
    <w:p w:rsidR="00D558AB" w:rsidRDefault="00922952">
      <w:pPr>
        <w:spacing w:after="96"/>
        <w:ind w:left="14" w:right="-15"/>
      </w:pPr>
      <w:r>
        <w:rPr>
          <w:b/>
        </w:rPr>
        <w:t xml:space="preserve">17 </w:t>
      </w:r>
      <w:r>
        <w:rPr>
          <w:b/>
        </w:rPr>
        <w:tab/>
        <w:t xml:space="preserve"> </w:t>
      </w:r>
    </w:p>
    <w:p w:rsidR="00D558AB" w:rsidRDefault="00922952">
      <w:pPr>
        <w:spacing w:after="312"/>
        <w:ind w:left="19" w:firstLine="845"/>
      </w:pPr>
      <w:r>
        <w:t xml:space="preserve">The ____________ of the United States shall be composed of ____ Senators from each _________, elected </w:t>
      </w:r>
      <w:r>
        <w:rPr>
          <w:b/>
        </w:rPr>
        <w:t xml:space="preserve"> </w:t>
      </w:r>
      <w:r>
        <w:rPr>
          <w:b/>
        </w:rPr>
        <w:tab/>
      </w:r>
      <w:r>
        <w:t xml:space="preserve"> </w:t>
      </w:r>
      <w:r>
        <w:tab/>
        <w:t xml:space="preserve">by the ______________ thereof, for _____ years; and each Senator shall have _____ vote. The electors in each state shall have the qualifications requisite for electors of the most numerous branch of the state legislatures.  </w:t>
      </w:r>
    </w:p>
    <w:p w:rsidR="00D558AB" w:rsidRDefault="00922952">
      <w:r>
        <w:t>When _______________ happen i</w:t>
      </w:r>
      <w:r>
        <w:t xml:space="preserve">n the representation of any state in the Senate, the _________________ </w:t>
      </w:r>
    </w:p>
    <w:p w:rsidR="00D558AB" w:rsidRDefault="00922952">
      <w:pPr>
        <w:spacing w:after="317"/>
      </w:pPr>
      <w:r>
        <w:t>authority of such state shall issue ________ of election to fill such vacancies: Provided, that the legislature of any state may empower the executive thereof to make _________________</w:t>
      </w:r>
      <w:r>
        <w:t>____ appointments until the people fill the vacancies by election as the legislature may direct. This amendment shall not be so construed as to affect the election or term of any Senator chosen before it becomes valid as part of the Constitution.</w:t>
      </w:r>
      <w:r>
        <w:rPr>
          <w:rFonts w:ascii="Times New Roman" w:eastAsia="Times New Roman" w:hAnsi="Times New Roman" w:cs="Times New Roman"/>
        </w:rPr>
        <w:t xml:space="preserve"> </w:t>
      </w:r>
      <w:r>
        <w:t xml:space="preserve"> </w:t>
      </w:r>
    </w:p>
    <w:p w:rsidR="00D558AB" w:rsidRDefault="00922952">
      <w:pPr>
        <w:numPr>
          <w:ilvl w:val="0"/>
          <w:numId w:val="2"/>
        </w:numPr>
        <w:spacing w:after="283"/>
        <w:ind w:right="-15" w:hanging="845"/>
      </w:pPr>
      <w:r>
        <w:rPr>
          <w:b/>
        </w:rPr>
        <w:lastRenderedPageBreak/>
        <w:t>Prohibi</w:t>
      </w:r>
      <w:r>
        <w:rPr>
          <w:b/>
        </w:rPr>
        <w:t xml:space="preserve">tion (1919): </w:t>
      </w:r>
    </w:p>
    <w:p w:rsidR="00D558AB" w:rsidRDefault="00922952">
      <w:pPr>
        <w:spacing w:after="268" w:line="462" w:lineRule="auto"/>
        <w:ind w:hanging="845"/>
      </w:pPr>
      <w:r>
        <w:rPr>
          <w:b/>
        </w:rPr>
        <w:t xml:space="preserve"> </w:t>
      </w:r>
      <w:r>
        <w:rPr>
          <w:b/>
        </w:rPr>
        <w:tab/>
      </w:r>
      <w:r>
        <w:t xml:space="preserve"> </w:t>
      </w:r>
      <w:r>
        <w:tab/>
        <w:t xml:space="preserve">_________________ of ____________________ (1919) *only amendment ever ______________ _________________ the manufacture, sale, or transportation of ________________ within _________  jurisdiction. </w:t>
      </w:r>
    </w:p>
    <w:p w:rsidR="00D558AB" w:rsidRDefault="00922952">
      <w:pPr>
        <w:spacing w:after="85"/>
        <w:ind w:left="29"/>
      </w:pPr>
      <w:r>
        <w:rPr>
          <w:b/>
        </w:rPr>
        <w:t xml:space="preserve"> </w:t>
      </w:r>
      <w:r>
        <w:rPr>
          <w:b/>
        </w:rPr>
        <w:tab/>
      </w:r>
      <w:r>
        <w:t xml:space="preserve"> </w:t>
      </w:r>
      <w:r>
        <w:tab/>
        <w:t>Congress &amp; States shall have ________</w:t>
      </w:r>
      <w:r>
        <w:t xml:space="preserve">________ power to enforce this by appropriate legislation. </w:t>
      </w:r>
    </w:p>
    <w:p w:rsidR="00D558AB" w:rsidRDefault="00922952">
      <w:pPr>
        <w:spacing w:after="32" w:line="240" w:lineRule="auto"/>
        <w:ind w:left="19" w:firstLine="0"/>
      </w:pPr>
      <w:r>
        <w:rPr>
          <w:b/>
        </w:rPr>
        <w:t xml:space="preserve"> </w:t>
      </w:r>
      <w:r>
        <w:rPr>
          <w:b/>
        </w:rPr>
        <w:tab/>
      </w:r>
      <w:r>
        <w:t xml:space="preserve"> </w:t>
      </w:r>
      <w:r>
        <w:tab/>
        <w:t xml:space="preserve"> </w:t>
      </w:r>
    </w:p>
    <w:p w:rsidR="00D558AB" w:rsidRDefault="00922952">
      <w:pPr>
        <w:numPr>
          <w:ilvl w:val="0"/>
          <w:numId w:val="2"/>
        </w:numPr>
        <w:spacing w:after="287"/>
        <w:ind w:right="-15" w:hanging="845"/>
      </w:pPr>
      <w:r>
        <w:rPr>
          <w:b/>
        </w:rPr>
        <w:t xml:space="preserve">Women's Right to Vote (1920): </w:t>
      </w:r>
    </w:p>
    <w:p w:rsidR="00D558AB" w:rsidRDefault="00922952">
      <w:pPr>
        <w:spacing w:after="351"/>
        <w:ind w:left="29"/>
      </w:pPr>
      <w:r>
        <w:rPr>
          <w:b/>
        </w:rPr>
        <w:t xml:space="preserve"> </w:t>
      </w:r>
      <w:r>
        <w:t xml:space="preserve"> Citizens of the US shall not be _________or abridged by the  US or any state on account of ___________. </w:t>
      </w:r>
    </w:p>
    <w:p w:rsidR="00D558AB" w:rsidRDefault="00922952">
      <w:pPr>
        <w:numPr>
          <w:ilvl w:val="0"/>
          <w:numId w:val="2"/>
        </w:numPr>
        <w:spacing w:after="96"/>
        <w:ind w:right="-15" w:hanging="845"/>
      </w:pPr>
      <w:r>
        <w:rPr>
          <w:b/>
        </w:rPr>
        <w:t xml:space="preserve">Presidential Term and Succession (1933): </w:t>
      </w:r>
    </w:p>
    <w:p w:rsidR="00D558AB" w:rsidRDefault="00922952">
      <w:r>
        <w:t>The _____________ of the _______________ &amp; ___________________ shall end at noon on the 20</w:t>
      </w:r>
      <w:r>
        <w:rPr>
          <w:vertAlign w:val="superscript"/>
        </w:rPr>
        <w:t>th</w:t>
      </w:r>
      <w:r>
        <w:t xml:space="preserve"> day of </w:t>
      </w:r>
    </w:p>
    <w:p w:rsidR="00D558AB" w:rsidRDefault="00922952">
      <w:pPr>
        <w:numPr>
          <w:ilvl w:val="1"/>
          <w:numId w:val="2"/>
        </w:numPr>
        <w:ind w:hanging="322"/>
      </w:pPr>
      <w:r>
        <w:t xml:space="preserve">__________ </w:t>
      </w:r>
    </w:p>
    <w:p w:rsidR="00D558AB" w:rsidRDefault="00922952">
      <w:pPr>
        <w:spacing w:after="245"/>
      </w:pPr>
      <w:r>
        <w:t>The terms of _________________ &amp; ___________________ shall end at noon on the 3</w:t>
      </w:r>
      <w:r>
        <w:rPr>
          <w:vertAlign w:val="superscript"/>
        </w:rPr>
        <w:t>rd</w:t>
      </w:r>
      <w:r>
        <w:t xml:space="preserve"> day of  ____________. </w:t>
      </w:r>
    </w:p>
    <w:p w:rsidR="00D558AB" w:rsidRDefault="00922952">
      <w:pPr>
        <w:numPr>
          <w:ilvl w:val="1"/>
          <w:numId w:val="2"/>
        </w:numPr>
        <w:ind w:hanging="322"/>
      </w:pPr>
      <w:r>
        <w:t>The congress shall _________________ a</w:t>
      </w:r>
      <w:r>
        <w:t xml:space="preserve">t least ___________ in every _________ beginning at ________ on </w:t>
      </w:r>
    </w:p>
    <w:tbl>
      <w:tblPr>
        <w:tblStyle w:val="TableGrid"/>
        <w:tblW w:w="11162" w:type="dxa"/>
        <w:tblInd w:w="-73" w:type="dxa"/>
        <w:tblCellMar>
          <w:top w:w="0" w:type="dxa"/>
          <w:left w:w="92" w:type="dxa"/>
          <w:bottom w:w="0" w:type="dxa"/>
          <w:right w:w="62" w:type="dxa"/>
        </w:tblCellMar>
        <w:tblLook w:val="04A0" w:firstRow="1" w:lastRow="0" w:firstColumn="1" w:lastColumn="0" w:noHBand="0" w:noVBand="1"/>
      </w:tblPr>
      <w:tblGrid>
        <w:gridCol w:w="522"/>
        <w:gridCol w:w="321"/>
        <w:gridCol w:w="10319"/>
      </w:tblGrid>
      <w:tr w:rsidR="00D558AB">
        <w:trPr>
          <w:trHeight w:val="514"/>
        </w:trPr>
        <w:tc>
          <w:tcPr>
            <w:tcW w:w="522"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321"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10320"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the 3</w:t>
            </w:r>
            <w:r>
              <w:rPr>
                <w:vertAlign w:val="superscript"/>
              </w:rPr>
              <w:t>rd</w:t>
            </w:r>
            <w:r>
              <w:t xml:space="preserve"> day of _____________________, unless they shall by law appoint a different day.  </w:t>
            </w:r>
          </w:p>
        </w:tc>
      </w:tr>
      <w:tr w:rsidR="00D558AB">
        <w:trPr>
          <w:trHeight w:val="835"/>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3 </w:t>
            </w:r>
          </w:p>
        </w:tc>
        <w:tc>
          <w:tcPr>
            <w:tcW w:w="10320" w:type="dxa"/>
            <w:tcBorders>
              <w:top w:val="single" w:sz="6" w:space="0" w:color="000000"/>
              <w:left w:val="single" w:sz="6" w:space="0" w:color="000000"/>
              <w:bottom w:val="single" w:sz="6" w:space="0" w:color="000000"/>
              <w:right w:val="single" w:sz="6" w:space="0" w:color="000000"/>
            </w:tcBorders>
          </w:tcPr>
          <w:p w:rsidR="00D558AB" w:rsidRDefault="00922952">
            <w:pPr>
              <w:spacing w:after="38" w:line="252" w:lineRule="auto"/>
              <w:ind w:left="2" w:firstLine="0"/>
            </w:pPr>
            <w:r>
              <w:t xml:space="preserve">If the ____________  ____________ cannot serve then the Vice President _____________ will become President.   </w:t>
            </w:r>
          </w:p>
          <w:p w:rsidR="00D558AB" w:rsidRDefault="00922952">
            <w:pPr>
              <w:spacing w:after="0" w:line="276" w:lineRule="auto"/>
              <w:ind w:left="2" w:firstLine="0"/>
            </w:pPr>
            <w:r>
              <w:t xml:space="preserve">If a President and Vice President has not been selected then _____________________ will decide </w:t>
            </w:r>
          </w:p>
        </w:tc>
      </w:tr>
      <w:tr w:rsidR="00D558AB">
        <w:trPr>
          <w:trHeight w:val="1694"/>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4 </w:t>
            </w:r>
          </w:p>
        </w:tc>
        <w:tc>
          <w:tcPr>
            <w:tcW w:w="10320"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The ______________ may by _______provide fo</w:t>
            </w:r>
            <w:r>
              <w:t>r the case of the death of any persons from whom the House may choose a President whenever the right of ____________ shall have devolved upon them, and for the case of the death of any of the persons from whom the __________ may choose a Vice President whe</w:t>
            </w:r>
            <w:r>
              <w:t xml:space="preserve">never the right of choice shall have devolved upon them.  </w:t>
            </w:r>
          </w:p>
        </w:tc>
      </w:tr>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38" w:line="240" w:lineRule="auto"/>
              <w:ind w:left="0" w:firstLine="0"/>
            </w:pPr>
            <w:r>
              <w:rPr>
                <w:b/>
              </w:rPr>
              <w:t xml:space="preserve"> </w:t>
            </w:r>
          </w:p>
          <w:p w:rsidR="00D558AB" w:rsidRDefault="00922952">
            <w:pPr>
              <w:spacing w:after="0" w:line="276" w:lineRule="auto"/>
              <w:ind w:left="0" w:firstLine="0"/>
            </w:pPr>
            <w:r>
              <w:rPr>
                <w:b/>
              </w:rPr>
              <w:t xml:space="preserve">21 </w:t>
            </w:r>
          </w:p>
        </w:tc>
        <w:tc>
          <w:tcPr>
            <w:tcW w:w="321"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30" w:line="240" w:lineRule="auto"/>
              <w:ind w:left="2" w:firstLine="0"/>
            </w:pPr>
            <w:r>
              <w:t xml:space="preserve"> </w:t>
            </w:r>
          </w:p>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30" w:line="240" w:lineRule="auto"/>
              <w:ind w:left="2" w:firstLine="0"/>
            </w:pPr>
            <w:r>
              <w:t xml:space="preserve"> </w:t>
            </w:r>
          </w:p>
          <w:p w:rsidR="00D558AB" w:rsidRDefault="00922952">
            <w:pPr>
              <w:spacing w:after="0" w:line="276" w:lineRule="auto"/>
              <w:ind w:left="2" w:firstLine="0"/>
            </w:pPr>
            <w:r>
              <w:rPr>
                <w:b/>
              </w:rPr>
              <w:t xml:space="preserve">Repeal of Prohibition (1933): </w:t>
            </w:r>
          </w:p>
        </w:tc>
      </w:tr>
      <w:tr w:rsidR="00D558AB">
        <w:trPr>
          <w:trHeight w:val="1019"/>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264" w:line="240" w:lineRule="auto"/>
              <w:ind w:left="2" w:firstLine="0"/>
            </w:pPr>
            <w:r>
              <w:t xml:space="preserve">1 </w:t>
            </w:r>
          </w:p>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The _________ amendment of US Constitution is hereby __________! (1933) </w:t>
            </w:r>
          </w:p>
        </w:tc>
      </w:tr>
      <w:tr w:rsidR="00D558AB">
        <w:trPr>
          <w:trHeight w:val="874"/>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2 </w:t>
            </w:r>
          </w:p>
        </w:tc>
        <w:tc>
          <w:tcPr>
            <w:tcW w:w="10320"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jc w:val="both"/>
            </w:pPr>
            <w:r>
              <w:t xml:space="preserve">Transportation or ____________into any state, territory, or possession of the US for delivery or use of intoxicating liquors, is ____________. </w:t>
            </w:r>
          </w:p>
        </w:tc>
      </w:tr>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22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Two Term Limit on President (1951): </w:t>
            </w:r>
          </w:p>
        </w:tc>
      </w:tr>
      <w:tr w:rsidR="00D558AB">
        <w:trPr>
          <w:trHeight w:val="875"/>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No person shall be elected to the office of the  ___________________  more than __________, and no person who has held the office of President, for more than two years of a term to which some other person was elected President shall be elected to the offic</w:t>
            </w:r>
            <w:r>
              <w:t xml:space="preserve">e of President more than once.  </w:t>
            </w:r>
          </w:p>
        </w:tc>
      </w:tr>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lastRenderedPageBreak/>
              <w:t xml:space="preserve">23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tcPr>
          <w:p w:rsidR="00D558AB" w:rsidRDefault="00922952">
            <w:pPr>
              <w:spacing w:after="0" w:line="276" w:lineRule="auto"/>
              <w:ind w:left="2" w:firstLine="0"/>
            </w:pPr>
            <w:r>
              <w:rPr>
                <w:b/>
              </w:rPr>
              <w:t xml:space="preserve">Presidential Vote in D.C. (1961): </w:t>
            </w:r>
          </w:p>
        </w:tc>
      </w:tr>
      <w:tr w:rsidR="00D558AB">
        <w:trPr>
          <w:trHeight w:val="2546"/>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double" w:sz="6" w:space="0" w:color="000000"/>
              <w:right w:val="single" w:sz="6" w:space="0" w:color="000000"/>
            </w:tcBorders>
          </w:tcPr>
          <w:p w:rsidR="00D558AB" w:rsidRDefault="00922952">
            <w:pPr>
              <w:spacing w:after="182" w:line="256" w:lineRule="auto"/>
              <w:ind w:left="2" w:firstLine="0"/>
            </w:pPr>
            <w:r>
              <w:t xml:space="preserve">Purpose:  The _____________ constituting the seat of Government of the United States shall appoint in such manner as Congress may direct: </w:t>
            </w:r>
          </w:p>
          <w:p w:rsidR="00D558AB" w:rsidRDefault="00922952">
            <w:pPr>
              <w:spacing w:after="0" w:line="276" w:lineRule="auto"/>
              <w:ind w:left="2" w:firstLine="0"/>
            </w:pPr>
            <w:r>
              <w:t>A number of _____________ of ____________ and ______-  _______________ equal to the whole number of Senators and Representatives in Congress to which the _____________ of ___________would be entitled if it were a _____________, but in no event __________ t</w:t>
            </w:r>
            <w:r>
              <w:t>han the least populous State; they shall be in addition to those appointed by the States, but they shall be considered, for the purposes of the election of President and Vice President, to be electors appointed by a State; and they shall meet in the Distri</w:t>
            </w:r>
            <w:r>
              <w:t xml:space="preserve">ct and perform such duties as provided by the twelfth ______________ of amendment. </w:t>
            </w:r>
          </w:p>
        </w:tc>
      </w:tr>
      <w:tr w:rsidR="00D558AB">
        <w:trPr>
          <w:trHeight w:val="547"/>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24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Poll Tax (1964): </w:t>
            </w:r>
          </w:p>
        </w:tc>
      </w:tr>
      <w:tr w:rsidR="00D558AB">
        <w:trPr>
          <w:trHeight w:val="1148"/>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double" w:sz="6" w:space="0" w:color="000000"/>
              <w:right w:val="single" w:sz="6" w:space="0" w:color="000000"/>
            </w:tcBorders>
          </w:tcPr>
          <w:p w:rsidR="00D558AB" w:rsidRDefault="00922952">
            <w:pPr>
              <w:spacing w:after="39" w:line="240" w:lineRule="auto"/>
              <w:ind w:left="2" w:firstLine="0"/>
            </w:pPr>
            <w:r>
              <w:t xml:space="preserve">The right of __________of the United States to ___________ in any primary or other election for </w:t>
            </w:r>
          </w:p>
          <w:p w:rsidR="00D558AB" w:rsidRDefault="00922952">
            <w:pPr>
              <w:spacing w:after="0" w:line="276" w:lineRule="auto"/>
              <w:ind w:left="2" w:firstLine="0"/>
            </w:pPr>
            <w:r>
              <w:t xml:space="preserve">President or Vice President, for electors for President or Vice President, or for Senator or Representative in Congress, shall not be _________or abridged by the United States or any State by reason of failure to pay any _____   __________or other tax. </w:t>
            </w:r>
          </w:p>
        </w:tc>
      </w:tr>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25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Presidential Succession (1967): </w:t>
            </w:r>
          </w:p>
        </w:tc>
      </w:tr>
      <w:tr w:rsidR="00D558AB">
        <w:trPr>
          <w:trHeight w:val="1019"/>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269" w:line="240" w:lineRule="auto"/>
              <w:ind w:left="2" w:firstLine="0"/>
            </w:pPr>
            <w:r>
              <w:t xml:space="preserve"> </w:t>
            </w:r>
          </w:p>
          <w:p w:rsidR="00D558AB" w:rsidRDefault="00922952">
            <w:pPr>
              <w:spacing w:after="0" w:line="276" w:lineRule="auto"/>
              <w:ind w:left="2" w:firstLine="0"/>
            </w:pPr>
            <w:r>
              <w:t xml:space="preserve">1 </w:t>
            </w:r>
          </w:p>
        </w:tc>
        <w:tc>
          <w:tcPr>
            <w:tcW w:w="10320"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jc w:val="both"/>
            </w:pPr>
            <w:r>
              <w:t xml:space="preserve">In case of the __________ of the ____________ from office or of his ________or resignation, the Vice President shall become President. </w:t>
            </w:r>
          </w:p>
        </w:tc>
      </w:tr>
      <w:tr w:rsidR="00D558AB">
        <w:trPr>
          <w:trHeight w:val="514"/>
        </w:trPr>
        <w:tc>
          <w:tcPr>
            <w:tcW w:w="522"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2 </w:t>
            </w:r>
          </w:p>
        </w:tc>
        <w:tc>
          <w:tcPr>
            <w:tcW w:w="10320"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Whenever there is a vacancy in the office of the ______  __________, the President shall nominate a Vice </w:t>
            </w:r>
          </w:p>
        </w:tc>
      </w:tr>
      <w:tr w:rsidR="00D558AB">
        <w:trPr>
          <w:trHeight w:val="514"/>
        </w:trPr>
        <w:tc>
          <w:tcPr>
            <w:tcW w:w="522"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321" w:type="dxa"/>
            <w:tcBorders>
              <w:top w:val="single" w:sz="6" w:space="0" w:color="000000"/>
              <w:left w:val="single" w:sz="6" w:space="0" w:color="000000"/>
              <w:bottom w:val="single" w:sz="6" w:space="0" w:color="000000"/>
              <w:right w:val="single" w:sz="6" w:space="0" w:color="000000"/>
            </w:tcBorders>
          </w:tcPr>
          <w:p w:rsidR="00D558AB" w:rsidRDefault="00D558AB">
            <w:pPr>
              <w:spacing w:after="0" w:line="276" w:lineRule="auto"/>
              <w:ind w:left="0" w:firstLine="0"/>
            </w:pPr>
          </w:p>
        </w:tc>
        <w:tc>
          <w:tcPr>
            <w:tcW w:w="10320"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 xml:space="preserve">President who shall take _______upon confirmation by a ___________vote of both Houses of Congress. </w:t>
            </w:r>
          </w:p>
        </w:tc>
      </w:tr>
      <w:tr w:rsidR="00D558AB">
        <w:trPr>
          <w:trHeight w:val="2017"/>
        </w:trPr>
        <w:tc>
          <w:tcPr>
            <w:tcW w:w="522"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tcPr>
          <w:p w:rsidR="00D558AB" w:rsidRDefault="00922952">
            <w:pPr>
              <w:spacing w:after="0" w:line="276" w:lineRule="auto"/>
              <w:ind w:left="2" w:firstLine="0"/>
            </w:pPr>
            <w:r>
              <w:t xml:space="preserve">3 </w:t>
            </w:r>
          </w:p>
        </w:tc>
        <w:tc>
          <w:tcPr>
            <w:tcW w:w="10320" w:type="dxa"/>
            <w:tcBorders>
              <w:top w:val="single" w:sz="6" w:space="0" w:color="000000"/>
              <w:left w:val="single" w:sz="6" w:space="0" w:color="000000"/>
              <w:bottom w:val="single" w:sz="6" w:space="0" w:color="000000"/>
              <w:right w:val="single" w:sz="6" w:space="0" w:color="000000"/>
            </w:tcBorders>
            <w:vAlign w:val="bottom"/>
          </w:tcPr>
          <w:p w:rsidR="00D558AB" w:rsidRDefault="00922952">
            <w:pPr>
              <w:spacing w:after="0" w:line="276" w:lineRule="auto"/>
              <w:ind w:left="2" w:firstLine="0"/>
            </w:pPr>
            <w:r>
              <w:t>Whenever the ___________transmits to the President ____ __________ of the Senate and the _________ of the House of Representatives his _____________ declaration that he is unable to discharge the powers and duties of his office, and until he transmits to t</w:t>
            </w:r>
            <w:r>
              <w:t xml:space="preserve">hem a written declaration to the contrary, such powers and duties shall be discharged by the Vice President as__________  _________________. </w:t>
            </w:r>
          </w:p>
        </w:tc>
      </w:tr>
      <w:tr w:rsidR="00D558AB">
        <w:trPr>
          <w:trHeight w:val="5002"/>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r>
              <w:rPr>
                <w:b/>
              </w:rPr>
              <w:lastRenderedPageBreak/>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4 </w:t>
            </w:r>
          </w:p>
        </w:tc>
        <w:tc>
          <w:tcPr>
            <w:tcW w:w="10320" w:type="dxa"/>
            <w:tcBorders>
              <w:top w:val="single" w:sz="6" w:space="0" w:color="000000"/>
              <w:left w:val="single" w:sz="6" w:space="0" w:color="000000"/>
              <w:bottom w:val="double" w:sz="6" w:space="0" w:color="000000"/>
              <w:right w:val="single" w:sz="6" w:space="0" w:color="000000"/>
            </w:tcBorders>
            <w:vAlign w:val="center"/>
          </w:tcPr>
          <w:p w:rsidR="00D558AB" w:rsidRDefault="00922952">
            <w:pPr>
              <w:spacing w:after="139" w:line="252" w:lineRule="auto"/>
              <w:ind w:left="2" w:firstLine="0"/>
            </w:pPr>
            <w:r>
              <w:t>Whenever the ______  _____________and a __________of either the principal officers of the executive departments or of such other body as Congress may by law provide, transmit to the President pro tempore of the Senate and the Speaker of the House of Repres</w:t>
            </w:r>
            <w:r>
              <w:t xml:space="preserve">entatives their ______________ declaration that the President is unable to discharge the powers and duties of his office, the _______ President shall immediately ___________ the powers and duties of the office as ___________ President. </w:t>
            </w:r>
          </w:p>
          <w:p w:rsidR="00D558AB" w:rsidRDefault="00922952">
            <w:pPr>
              <w:spacing w:after="0" w:line="276" w:lineRule="auto"/>
              <w:ind w:left="2" w:firstLine="0"/>
            </w:pPr>
            <w:r>
              <w:t>Thereafter, when th</w:t>
            </w:r>
            <w:r>
              <w:t>e ___________transmits to the President _____ _______________of the Senate and the Speaker of the House of Representatives his written declaration that ___   __________exists, he shall resume the powers and duties of his office _________ the Vice President</w:t>
            </w:r>
            <w:r>
              <w:t xml:space="preserve"> and a majority of either the principal officers of the executive department or of such other body as Congress may by law provide, transmit within _______ days to the President pro tempore of the Senate and the Speaker of the House of Representatives their</w:t>
            </w:r>
            <w:r>
              <w:t xml:space="preserve"> written declaration that the President is unable to discharge the powers and duties of his office. Thereupon ________ shall decide the issue, assembling within ______eight hours for that purpose if not in session. If the__________, within twenty one days </w:t>
            </w:r>
            <w:r>
              <w:t>after receipt of the latter written declaration, or, if Congress is not in session, within twenty one days after Congress is required to assemble, determines by ______ _________vote of both ___________ that the President is unable to discharge the powers a</w:t>
            </w:r>
            <w:r>
              <w:t xml:space="preserve">nd duties of his office, the Vice President shall continue to discharge the same as Acting President; otherwise, ___  __________shall resume the powers and duties of his office. </w:t>
            </w:r>
          </w:p>
        </w:tc>
      </w:tr>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26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Right to Vote at Age 18 (1971): </w:t>
            </w:r>
          </w:p>
        </w:tc>
      </w:tr>
      <w:tr w:rsidR="00D558AB">
        <w:trPr>
          <w:trHeight w:val="3559"/>
        </w:trPr>
        <w:tc>
          <w:tcPr>
            <w:tcW w:w="522"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0" w:firstLine="0"/>
            </w:pPr>
            <w:bookmarkStart w:id="0" w:name="_GoBack"/>
            <w:r>
              <w:rPr>
                <w:b/>
              </w:rPr>
              <w:t xml:space="preserve"> </w:t>
            </w:r>
          </w:p>
        </w:tc>
        <w:tc>
          <w:tcPr>
            <w:tcW w:w="321" w:type="dxa"/>
            <w:tcBorders>
              <w:top w:val="single" w:sz="6" w:space="0" w:color="000000"/>
              <w:left w:val="single" w:sz="6" w:space="0" w:color="000000"/>
              <w:bottom w:val="double" w:sz="6" w:space="0" w:color="000000"/>
              <w:right w:val="single" w:sz="6" w:space="0" w:color="000000"/>
            </w:tcBorders>
          </w:tcPr>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double" w:sz="6" w:space="0" w:color="000000"/>
              <w:right w:val="single" w:sz="6" w:space="0" w:color="000000"/>
            </w:tcBorders>
            <w:vAlign w:val="bottom"/>
          </w:tcPr>
          <w:p w:rsidR="00D558AB" w:rsidRDefault="00922952">
            <w:pPr>
              <w:spacing w:after="253" w:line="464" w:lineRule="auto"/>
              <w:ind w:left="2" w:firstLine="0"/>
            </w:pPr>
            <w:r>
              <w:t xml:space="preserve">The ______________ of citizens of the United States, who are ______________ years of age or older, to vote shall not be __________ or abridged by the United States or by any State on account of ______. </w:t>
            </w:r>
          </w:p>
          <w:p w:rsidR="00D558AB" w:rsidRDefault="00922952">
            <w:pPr>
              <w:numPr>
                <w:ilvl w:val="0"/>
                <w:numId w:val="4"/>
              </w:numPr>
              <w:spacing w:after="269" w:line="240" w:lineRule="auto"/>
              <w:ind w:hanging="216"/>
            </w:pPr>
            <w:r>
              <w:rPr>
                <w:b/>
              </w:rPr>
              <w:t xml:space="preserve">Explain why this amendment was ratified.  </w:t>
            </w:r>
          </w:p>
          <w:p w:rsidR="00D558AB" w:rsidRDefault="00922952">
            <w:pPr>
              <w:spacing w:after="268" w:line="240" w:lineRule="auto"/>
              <w:ind w:left="363" w:firstLine="0"/>
            </w:pPr>
            <w:r>
              <w:rPr>
                <w:b/>
              </w:rPr>
              <w:t xml:space="preserve"> </w:t>
            </w:r>
          </w:p>
          <w:p w:rsidR="00D558AB" w:rsidRDefault="00922952">
            <w:pPr>
              <w:numPr>
                <w:ilvl w:val="0"/>
                <w:numId w:val="4"/>
              </w:numPr>
              <w:spacing w:after="268" w:line="240" w:lineRule="auto"/>
              <w:ind w:hanging="216"/>
            </w:pPr>
            <w:r>
              <w:rPr>
                <w:b/>
              </w:rPr>
              <w:t>Did this really help voter turnout increase? Explain.</w:t>
            </w:r>
            <w:r>
              <w:t xml:space="preserve"> </w:t>
            </w:r>
          </w:p>
          <w:p w:rsidR="00D558AB" w:rsidRDefault="00922952">
            <w:pPr>
              <w:spacing w:after="264" w:line="240" w:lineRule="auto"/>
              <w:ind w:left="2" w:firstLine="0"/>
            </w:pPr>
            <w:r>
              <w:t xml:space="preserve"> </w:t>
            </w:r>
          </w:p>
          <w:p w:rsidR="00D558AB" w:rsidRDefault="00922952">
            <w:pPr>
              <w:spacing w:after="0" w:line="276" w:lineRule="auto"/>
              <w:ind w:left="2" w:firstLine="0"/>
            </w:pPr>
            <w:r>
              <w:t xml:space="preserve"> </w:t>
            </w:r>
          </w:p>
        </w:tc>
      </w:tr>
      <w:bookmarkEnd w:id="0"/>
      <w:tr w:rsidR="00D558AB">
        <w:trPr>
          <w:trHeight w:val="546"/>
        </w:trPr>
        <w:tc>
          <w:tcPr>
            <w:tcW w:w="522"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0" w:firstLine="0"/>
            </w:pPr>
            <w:r>
              <w:rPr>
                <w:b/>
              </w:rPr>
              <w:t xml:space="preserve">27 </w:t>
            </w:r>
          </w:p>
        </w:tc>
        <w:tc>
          <w:tcPr>
            <w:tcW w:w="321" w:type="dxa"/>
            <w:tcBorders>
              <w:top w:val="double" w:sz="6" w:space="0" w:color="000000"/>
              <w:left w:val="single" w:sz="6" w:space="0" w:color="000000"/>
              <w:bottom w:val="single" w:sz="6" w:space="0" w:color="000000"/>
              <w:right w:val="single" w:sz="6" w:space="0" w:color="000000"/>
            </w:tcBorders>
            <w:shd w:val="clear" w:color="auto" w:fill="FFFF99"/>
            <w:vAlign w:val="bottom"/>
          </w:tcPr>
          <w:p w:rsidR="00D558AB" w:rsidRDefault="00922952">
            <w:pPr>
              <w:spacing w:after="0" w:line="276" w:lineRule="auto"/>
              <w:ind w:left="2" w:firstLine="0"/>
            </w:pPr>
            <w:r>
              <w:rPr>
                <w:b/>
              </w:rPr>
              <w:t xml:space="preserve"> </w:t>
            </w:r>
          </w:p>
        </w:tc>
        <w:tc>
          <w:tcPr>
            <w:tcW w:w="10320" w:type="dxa"/>
            <w:tcBorders>
              <w:top w:val="double" w:sz="6" w:space="0" w:color="000000"/>
              <w:left w:val="single" w:sz="6" w:space="0" w:color="000000"/>
              <w:bottom w:val="single" w:sz="6" w:space="0" w:color="000000"/>
              <w:right w:val="single" w:sz="6" w:space="0" w:color="000000"/>
            </w:tcBorders>
            <w:shd w:val="clear" w:color="auto" w:fill="FFFF99"/>
            <w:vAlign w:val="center"/>
          </w:tcPr>
          <w:p w:rsidR="00D558AB" w:rsidRDefault="00922952">
            <w:pPr>
              <w:spacing w:after="0" w:line="276" w:lineRule="auto"/>
              <w:ind w:left="2" w:firstLine="0"/>
            </w:pPr>
            <w:r>
              <w:rPr>
                <w:b/>
              </w:rPr>
              <w:t xml:space="preserve">Compensation of Members of Congress (1992): </w:t>
            </w:r>
          </w:p>
        </w:tc>
      </w:tr>
      <w:tr w:rsidR="00D558AB">
        <w:trPr>
          <w:trHeight w:val="765"/>
        </w:trPr>
        <w:tc>
          <w:tcPr>
            <w:tcW w:w="522" w:type="dxa"/>
            <w:tcBorders>
              <w:top w:val="single" w:sz="6" w:space="0" w:color="000000"/>
              <w:left w:val="single" w:sz="6" w:space="0" w:color="000000"/>
              <w:bottom w:val="single" w:sz="6" w:space="0" w:color="000000"/>
              <w:right w:val="single" w:sz="6" w:space="0" w:color="000000"/>
            </w:tcBorders>
            <w:vAlign w:val="center"/>
          </w:tcPr>
          <w:p w:rsidR="00D558AB" w:rsidRDefault="00922952">
            <w:pPr>
              <w:spacing w:after="0" w:line="276" w:lineRule="auto"/>
              <w:ind w:left="0" w:firstLine="0"/>
            </w:pPr>
            <w:r>
              <w:rPr>
                <w:b/>
              </w:rPr>
              <w:t xml:space="preserve"> </w:t>
            </w:r>
          </w:p>
        </w:tc>
        <w:tc>
          <w:tcPr>
            <w:tcW w:w="321" w:type="dxa"/>
            <w:tcBorders>
              <w:top w:val="single" w:sz="6" w:space="0" w:color="000000"/>
              <w:left w:val="single" w:sz="6" w:space="0" w:color="000000"/>
              <w:bottom w:val="single" w:sz="6" w:space="0" w:color="000000"/>
              <w:right w:val="single" w:sz="6" w:space="0" w:color="000000"/>
            </w:tcBorders>
            <w:vAlign w:val="center"/>
          </w:tcPr>
          <w:p w:rsidR="00D558AB" w:rsidRDefault="00922952">
            <w:pPr>
              <w:spacing w:after="0" w:line="276" w:lineRule="auto"/>
              <w:ind w:left="2" w:firstLine="0"/>
            </w:pPr>
            <w:r>
              <w:t xml:space="preserve"> </w:t>
            </w:r>
          </w:p>
        </w:tc>
        <w:tc>
          <w:tcPr>
            <w:tcW w:w="10320" w:type="dxa"/>
            <w:tcBorders>
              <w:top w:val="single" w:sz="6" w:space="0" w:color="000000"/>
              <w:left w:val="single" w:sz="6" w:space="0" w:color="000000"/>
              <w:bottom w:val="single" w:sz="6" w:space="0" w:color="000000"/>
              <w:right w:val="single" w:sz="6" w:space="0" w:color="000000"/>
            </w:tcBorders>
            <w:vAlign w:val="center"/>
          </w:tcPr>
          <w:p w:rsidR="00D558AB" w:rsidRDefault="00922952">
            <w:pPr>
              <w:spacing w:after="39" w:line="240" w:lineRule="auto"/>
              <w:ind w:left="2" w:firstLine="0"/>
            </w:pPr>
            <w:r>
              <w:t xml:space="preserve">No __________, varying the _________________ for the services of the _____________ and </w:t>
            </w:r>
          </w:p>
          <w:p w:rsidR="00D558AB" w:rsidRDefault="00922952">
            <w:pPr>
              <w:spacing w:after="0" w:line="276" w:lineRule="auto"/>
              <w:ind w:left="2" w:firstLine="0"/>
            </w:pPr>
            <w:r>
              <w:t xml:space="preserve">Representatives, shall take _________, until an _____________ of Representatives shall have intervened. </w:t>
            </w:r>
          </w:p>
        </w:tc>
      </w:tr>
    </w:tbl>
    <w:p w:rsidR="00D558AB" w:rsidRDefault="00922952">
      <w:pPr>
        <w:spacing w:after="39" w:line="240" w:lineRule="auto"/>
        <w:ind w:left="0" w:firstLine="0"/>
      </w:pPr>
      <w:r>
        <w:t xml:space="preserve"> </w:t>
      </w:r>
    </w:p>
    <w:p w:rsidR="00D558AB" w:rsidRDefault="00922952">
      <w:pPr>
        <w:ind w:left="10"/>
      </w:pPr>
      <w:r>
        <w:t xml:space="preserve">_____ = Number of times the Constitution has been amended. </w:t>
      </w:r>
    </w:p>
    <w:p w:rsidR="00D558AB" w:rsidRDefault="00922952">
      <w:pPr>
        <w:spacing w:after="0" w:line="240" w:lineRule="auto"/>
        <w:ind w:left="0" w:firstLine="0"/>
      </w:pPr>
      <w:r>
        <w:t xml:space="preserve"> </w:t>
      </w:r>
    </w:p>
    <w:sectPr w:rsidR="00D558AB">
      <w:footerReference w:type="even" r:id="rId11"/>
      <w:footerReference w:type="default" r:id="rId12"/>
      <w:footerReference w:type="first" r:id="rId13"/>
      <w:pgSz w:w="12240" w:h="15840"/>
      <w:pgMar w:top="727" w:right="542" w:bottom="1335" w:left="720" w:header="720" w:footer="9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922952">
      <w:pPr>
        <w:spacing w:after="0" w:line="240" w:lineRule="auto"/>
      </w:pPr>
      <w:r>
        <w:separator/>
      </w:r>
    </w:p>
  </w:endnote>
  <w:endnote w:type="continuationSeparator" w:id="0">
    <w:p w:rsidR="00000000" w:rsidRDefault="00922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ook Antiqua">
    <w:panose1 w:val="0204060205030503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AB" w:rsidRDefault="00922952">
    <w:pPr>
      <w:spacing w:after="0" w:line="240"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AB" w:rsidRDefault="00922952">
    <w:pPr>
      <w:spacing w:after="0" w:line="240"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Pr="00922952">
      <w:rPr>
        <w:rFonts w:ascii="Calibri" w:eastAsia="Calibri" w:hAnsi="Calibri" w:cs="Calibri"/>
        <w:noProof/>
      </w:rPr>
      <w:t>8</w:t>
    </w:r>
    <w:r>
      <w:rPr>
        <w:rFonts w:ascii="Calibri" w:eastAsia="Calibri" w:hAnsi="Calibri" w:cs="Calibri"/>
      </w:rPr>
      <w:fldChar w:fldCharType="end"/>
    </w: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8AB" w:rsidRDefault="00922952">
    <w:pPr>
      <w:spacing w:after="0" w:line="240"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922952">
      <w:pPr>
        <w:spacing w:after="0" w:line="240" w:lineRule="auto"/>
      </w:pPr>
      <w:r>
        <w:separator/>
      </w:r>
    </w:p>
  </w:footnote>
  <w:footnote w:type="continuationSeparator" w:id="0">
    <w:p w:rsidR="00000000" w:rsidRDefault="009229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2358AF"/>
    <w:multiLevelType w:val="hybridMultilevel"/>
    <w:tmpl w:val="E23E015A"/>
    <w:lvl w:ilvl="0" w:tplc="45B47CF2">
      <w:start w:val="2"/>
      <w:numFmt w:val="decimal"/>
      <w:lvlText w:val="%1"/>
      <w:lvlJc w:val="left"/>
      <w:pPr>
        <w:ind w:left="85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1" w:tplc="C9ECE5CE">
      <w:start w:val="1"/>
      <w:numFmt w:val="lowerLetter"/>
      <w:lvlText w:val="%2"/>
      <w:lvlJc w:val="left"/>
      <w:pPr>
        <w:ind w:left="108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2" w:tplc="C01ED39E">
      <w:start w:val="1"/>
      <w:numFmt w:val="lowerRoman"/>
      <w:lvlText w:val="%3"/>
      <w:lvlJc w:val="left"/>
      <w:pPr>
        <w:ind w:left="180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3" w:tplc="089CB80C">
      <w:start w:val="1"/>
      <w:numFmt w:val="decimal"/>
      <w:lvlText w:val="%4"/>
      <w:lvlJc w:val="left"/>
      <w:pPr>
        <w:ind w:left="252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4" w:tplc="4864B036">
      <w:start w:val="1"/>
      <w:numFmt w:val="lowerLetter"/>
      <w:lvlText w:val="%5"/>
      <w:lvlJc w:val="left"/>
      <w:pPr>
        <w:ind w:left="324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5" w:tplc="906ACE2C">
      <w:start w:val="1"/>
      <w:numFmt w:val="lowerRoman"/>
      <w:lvlText w:val="%6"/>
      <w:lvlJc w:val="left"/>
      <w:pPr>
        <w:ind w:left="396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6" w:tplc="0742B3DE">
      <w:start w:val="1"/>
      <w:numFmt w:val="decimal"/>
      <w:lvlText w:val="%7"/>
      <w:lvlJc w:val="left"/>
      <w:pPr>
        <w:ind w:left="468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7" w:tplc="C4882F58">
      <w:start w:val="1"/>
      <w:numFmt w:val="lowerLetter"/>
      <w:lvlText w:val="%8"/>
      <w:lvlJc w:val="left"/>
      <w:pPr>
        <w:ind w:left="540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8" w:tplc="AD8A1866">
      <w:start w:val="1"/>
      <w:numFmt w:val="lowerRoman"/>
      <w:lvlText w:val="%9"/>
      <w:lvlJc w:val="left"/>
      <w:pPr>
        <w:ind w:left="6124"/>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abstractNum>
  <w:abstractNum w:abstractNumId="1">
    <w:nsid w:val="349B59DD"/>
    <w:multiLevelType w:val="hybridMultilevel"/>
    <w:tmpl w:val="82324080"/>
    <w:lvl w:ilvl="0" w:tplc="E42C3078">
      <w:start w:val="18"/>
      <w:numFmt w:val="decimal"/>
      <w:lvlText w:val="%1"/>
      <w:lvlJc w:val="left"/>
      <w:pPr>
        <w:ind w:left="84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1" w:tplc="F6EA261A">
      <w:start w:val="1"/>
      <w:numFmt w:val="decimal"/>
      <w:lvlText w:val="%2"/>
      <w:lvlJc w:val="left"/>
      <w:pPr>
        <w:ind w:left="341"/>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2" w:tplc="00E23EB8">
      <w:start w:val="1"/>
      <w:numFmt w:val="lowerRoman"/>
      <w:lvlText w:val="%3"/>
      <w:lvlJc w:val="left"/>
      <w:pPr>
        <w:ind w:left="109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3" w:tplc="7D9E8B82">
      <w:start w:val="1"/>
      <w:numFmt w:val="decimal"/>
      <w:lvlText w:val="%4"/>
      <w:lvlJc w:val="left"/>
      <w:pPr>
        <w:ind w:left="181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4" w:tplc="9B4AFB3E">
      <w:start w:val="1"/>
      <w:numFmt w:val="lowerLetter"/>
      <w:lvlText w:val="%5"/>
      <w:lvlJc w:val="left"/>
      <w:pPr>
        <w:ind w:left="253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5" w:tplc="222A1300">
      <w:start w:val="1"/>
      <w:numFmt w:val="lowerRoman"/>
      <w:lvlText w:val="%6"/>
      <w:lvlJc w:val="left"/>
      <w:pPr>
        <w:ind w:left="325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6" w:tplc="6396F36E">
      <w:start w:val="1"/>
      <w:numFmt w:val="decimal"/>
      <w:lvlText w:val="%7"/>
      <w:lvlJc w:val="left"/>
      <w:pPr>
        <w:ind w:left="397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7" w:tplc="4D9CC756">
      <w:start w:val="1"/>
      <w:numFmt w:val="lowerLetter"/>
      <w:lvlText w:val="%8"/>
      <w:lvlJc w:val="left"/>
      <w:pPr>
        <w:ind w:left="469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lvl w:ilvl="8" w:tplc="D8AE450A">
      <w:start w:val="1"/>
      <w:numFmt w:val="lowerRoman"/>
      <w:lvlText w:val="%9"/>
      <w:lvlJc w:val="left"/>
      <w:pPr>
        <w:ind w:left="5419"/>
      </w:pPr>
      <w:rPr>
        <w:rFonts w:ascii="Book Antiqua" w:eastAsia="Book Antiqua" w:hAnsi="Book Antiqua" w:cs="Book Antiqua"/>
        <w:b/>
        <w:i w:val="0"/>
        <w:strike w:val="0"/>
        <w:dstrike w:val="0"/>
        <w:color w:val="000000"/>
        <w:sz w:val="22"/>
        <w:u w:val="none" w:color="000000"/>
        <w:bdr w:val="none" w:sz="0" w:space="0" w:color="auto"/>
        <w:shd w:val="clear" w:color="auto" w:fill="auto"/>
        <w:vertAlign w:val="baseline"/>
      </w:rPr>
    </w:lvl>
  </w:abstractNum>
  <w:abstractNum w:abstractNumId="2">
    <w:nsid w:val="38C64F09"/>
    <w:multiLevelType w:val="hybridMultilevel"/>
    <w:tmpl w:val="80666C68"/>
    <w:lvl w:ilvl="0" w:tplc="31641180">
      <w:start w:val="1"/>
      <w:numFmt w:val="bullet"/>
      <w:lvlText w:val=""/>
      <w:lvlJc w:val="left"/>
      <w:pPr>
        <w:ind w:left="579"/>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1" w:tplc="DDCA27F8">
      <w:start w:val="1"/>
      <w:numFmt w:val="bullet"/>
      <w:lvlText w:val="o"/>
      <w:lvlJc w:val="left"/>
      <w:pPr>
        <w:ind w:left="144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2" w:tplc="9BF69ECA">
      <w:start w:val="1"/>
      <w:numFmt w:val="bullet"/>
      <w:lvlText w:val="▪"/>
      <w:lvlJc w:val="left"/>
      <w:pPr>
        <w:ind w:left="216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3" w:tplc="1C8CA99E">
      <w:start w:val="1"/>
      <w:numFmt w:val="bullet"/>
      <w:lvlText w:val="•"/>
      <w:lvlJc w:val="left"/>
      <w:pPr>
        <w:ind w:left="288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4" w:tplc="C44C2C9A">
      <w:start w:val="1"/>
      <w:numFmt w:val="bullet"/>
      <w:lvlText w:val="o"/>
      <w:lvlJc w:val="left"/>
      <w:pPr>
        <w:ind w:left="360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5" w:tplc="6164A3DE">
      <w:start w:val="1"/>
      <w:numFmt w:val="bullet"/>
      <w:lvlText w:val="▪"/>
      <w:lvlJc w:val="left"/>
      <w:pPr>
        <w:ind w:left="432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6" w:tplc="0DC6EA96">
      <w:start w:val="1"/>
      <w:numFmt w:val="bullet"/>
      <w:lvlText w:val="•"/>
      <w:lvlJc w:val="left"/>
      <w:pPr>
        <w:ind w:left="504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7" w:tplc="3E8CF2BC">
      <w:start w:val="1"/>
      <w:numFmt w:val="bullet"/>
      <w:lvlText w:val="o"/>
      <w:lvlJc w:val="left"/>
      <w:pPr>
        <w:ind w:left="576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8" w:tplc="9C0E466C">
      <w:start w:val="1"/>
      <w:numFmt w:val="bullet"/>
      <w:lvlText w:val="▪"/>
      <w:lvlJc w:val="left"/>
      <w:pPr>
        <w:ind w:left="6483"/>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abstractNum>
  <w:abstractNum w:abstractNumId="3">
    <w:nsid w:val="75B61CE2"/>
    <w:multiLevelType w:val="hybridMultilevel"/>
    <w:tmpl w:val="92F68A3A"/>
    <w:lvl w:ilvl="0" w:tplc="75525ECC">
      <w:start w:val="1"/>
      <w:numFmt w:val="bullet"/>
      <w:lvlText w:val=""/>
      <w:lvlJc w:val="left"/>
      <w:pPr>
        <w:ind w:left="36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1" w:tplc="51B89892">
      <w:start w:val="1"/>
      <w:numFmt w:val="bullet"/>
      <w:lvlText w:val="o"/>
      <w:lvlJc w:val="left"/>
      <w:pPr>
        <w:ind w:left="144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2" w:tplc="938E4358">
      <w:start w:val="1"/>
      <w:numFmt w:val="bullet"/>
      <w:lvlText w:val="▪"/>
      <w:lvlJc w:val="left"/>
      <w:pPr>
        <w:ind w:left="216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3" w:tplc="188E4A72">
      <w:start w:val="1"/>
      <w:numFmt w:val="bullet"/>
      <w:lvlText w:val="•"/>
      <w:lvlJc w:val="left"/>
      <w:pPr>
        <w:ind w:left="288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4" w:tplc="6656734C">
      <w:start w:val="1"/>
      <w:numFmt w:val="bullet"/>
      <w:lvlText w:val="o"/>
      <w:lvlJc w:val="left"/>
      <w:pPr>
        <w:ind w:left="360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5" w:tplc="86527BC6">
      <w:start w:val="1"/>
      <w:numFmt w:val="bullet"/>
      <w:lvlText w:val="▪"/>
      <w:lvlJc w:val="left"/>
      <w:pPr>
        <w:ind w:left="432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6" w:tplc="FDE870A2">
      <w:start w:val="1"/>
      <w:numFmt w:val="bullet"/>
      <w:lvlText w:val="•"/>
      <w:lvlJc w:val="left"/>
      <w:pPr>
        <w:ind w:left="504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7" w:tplc="8A208EDC">
      <w:start w:val="1"/>
      <w:numFmt w:val="bullet"/>
      <w:lvlText w:val="o"/>
      <w:lvlJc w:val="left"/>
      <w:pPr>
        <w:ind w:left="576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lvl w:ilvl="8" w:tplc="0F68892A">
      <w:start w:val="1"/>
      <w:numFmt w:val="bullet"/>
      <w:lvlText w:val="▪"/>
      <w:lvlJc w:val="left"/>
      <w:pPr>
        <w:ind w:left="6482"/>
      </w:pPr>
      <w:rPr>
        <w:rFonts w:ascii="Wingdings" w:eastAsia="Wingdings" w:hAnsi="Wingdings" w:cs="Wingdings"/>
        <w:b w:val="0"/>
        <w:i w:val="0"/>
        <w:strike w:val="0"/>
        <w:dstrike w:val="0"/>
        <w:color w:val="000000"/>
        <w:sz w:val="22"/>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58AB"/>
    <w:rsid w:val="00922952"/>
    <w:rsid w:val="00D55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E22C45-6ABB-4C2F-A9B5-F1680B58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3" w:line="246" w:lineRule="auto"/>
      <w:ind w:left="864" w:hanging="10"/>
    </w:pPr>
    <w:rPr>
      <w:rFonts w:ascii="Book Antiqua" w:eastAsia="Book Antiqua" w:hAnsi="Book Antiqua" w:cs="Book Antiqua"/>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aw.cornell.edu/constitution/constitution.table.htm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aw.cornell.edu/constitution/constitution.table.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2438</Words>
  <Characters>13901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Topeka Schools</Company>
  <LinksUpToDate>false</LinksUpToDate>
  <CharactersWithSpaces>16307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HCS</dc:creator>
  <cp:keywords/>
  <cp:lastModifiedBy>csturge</cp:lastModifiedBy>
  <cp:revision>2</cp:revision>
  <dcterms:created xsi:type="dcterms:W3CDTF">2014-06-24T19:13:00Z</dcterms:created>
  <dcterms:modified xsi:type="dcterms:W3CDTF">2014-06-24T19:13:00Z</dcterms:modified>
</cp:coreProperties>
</file>